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6DE9" w14:textId="34166B1F" w:rsidR="007751CA" w:rsidRDefault="007751CA" w:rsidP="00042E78">
      <w:pPr>
        <w:spacing w:line="276" w:lineRule="auto"/>
        <w:jc w:val="center"/>
      </w:pPr>
      <w:r w:rsidRPr="007751CA">
        <w:t>ПОЛОЖЕНИЕ</w:t>
      </w:r>
    </w:p>
    <w:p w14:paraId="064ADC06" w14:textId="17E684CB" w:rsidR="007751CA" w:rsidRDefault="007751CA" w:rsidP="00042E78">
      <w:pPr>
        <w:spacing w:before="240" w:line="276" w:lineRule="auto"/>
        <w:jc w:val="center"/>
      </w:pPr>
      <w:r w:rsidRPr="007751CA">
        <w:t xml:space="preserve">об </w:t>
      </w:r>
      <w:r w:rsidR="00CA6D1F" w:rsidRPr="00CA6D1F">
        <w:t>разработке и защите обучающимися индивидуального проекта</w:t>
      </w:r>
    </w:p>
    <w:p w14:paraId="5A009B21" w14:textId="77777777" w:rsidR="007751CA" w:rsidRPr="009B09B9" w:rsidRDefault="007751CA" w:rsidP="00042E78">
      <w:pPr>
        <w:spacing w:line="276" w:lineRule="auto"/>
        <w:jc w:val="both"/>
        <w:rPr>
          <w:b w:val="0"/>
          <w:bCs/>
        </w:rPr>
      </w:pPr>
    </w:p>
    <w:p w14:paraId="1B9834AF" w14:textId="0DD6D8E1" w:rsidR="00575134" w:rsidRPr="000D0435" w:rsidRDefault="00575134" w:rsidP="00534665">
      <w:pPr>
        <w:spacing w:line="360" w:lineRule="auto"/>
      </w:pPr>
      <w:r w:rsidRPr="000D0435">
        <w:t xml:space="preserve">1. </w:t>
      </w:r>
      <w:r w:rsidR="00293E45" w:rsidRPr="000D0435">
        <w:t>Общие положения</w:t>
      </w:r>
    </w:p>
    <w:p w14:paraId="3659EA68" w14:textId="4C0228B0" w:rsidR="00810339" w:rsidRPr="000D0435" w:rsidRDefault="00293E45">
      <w:pPr>
        <w:pStyle w:val="a5"/>
        <w:numPr>
          <w:ilvl w:val="0"/>
          <w:numId w:val="2"/>
        </w:numPr>
        <w:spacing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0D0435">
        <w:rPr>
          <w:sz w:val="24"/>
          <w:szCs w:val="22"/>
        </w:rPr>
        <w:t xml:space="preserve"> </w:t>
      </w:r>
      <w:r w:rsidR="00F77C32" w:rsidRPr="00F77C32">
        <w:rPr>
          <w:b w:val="0"/>
          <w:bCs/>
          <w:sz w:val="24"/>
          <w:szCs w:val="22"/>
        </w:rPr>
        <w:t xml:space="preserve">Настоящее Положение об индивидуальном итоговом проекте (далее – Положение) определяет порядок организации работы над индивидуальным проектом </w:t>
      </w:r>
      <w:r w:rsidR="005E70B6" w:rsidRPr="00F77C32">
        <w:rPr>
          <w:b w:val="0"/>
          <w:bCs/>
          <w:sz w:val="24"/>
          <w:szCs w:val="22"/>
        </w:rPr>
        <w:t xml:space="preserve">(далее – </w:t>
      </w:r>
      <w:r w:rsidR="005E70B6">
        <w:rPr>
          <w:b w:val="0"/>
          <w:bCs/>
          <w:sz w:val="24"/>
          <w:szCs w:val="22"/>
        </w:rPr>
        <w:t>ИП</w:t>
      </w:r>
      <w:r w:rsidR="005E70B6" w:rsidRPr="00F77C32">
        <w:rPr>
          <w:b w:val="0"/>
          <w:bCs/>
          <w:sz w:val="24"/>
          <w:szCs w:val="22"/>
        </w:rPr>
        <w:t xml:space="preserve">) </w:t>
      </w:r>
      <w:r w:rsidR="00F77C32" w:rsidRPr="00F77C32">
        <w:rPr>
          <w:b w:val="0"/>
          <w:bCs/>
          <w:sz w:val="24"/>
          <w:szCs w:val="22"/>
        </w:rPr>
        <w:t>и регламентирует процедуру итоговой оценки достижения обучающимися метапредметных результатов образования в соответствии с требованиями федеральных государственных образовательных стандартов основного общего и среднего общего образования (далее – ФГОС ООО и ФГОС СОО).</w:t>
      </w:r>
    </w:p>
    <w:p w14:paraId="3775536F" w14:textId="2E8A696F" w:rsidR="00810339" w:rsidRDefault="00810339">
      <w:pPr>
        <w:pStyle w:val="a5"/>
        <w:numPr>
          <w:ilvl w:val="0"/>
          <w:numId w:val="2"/>
        </w:numPr>
        <w:spacing w:before="720" w:after="72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0D0435">
        <w:rPr>
          <w:b w:val="0"/>
          <w:bCs/>
          <w:sz w:val="24"/>
          <w:szCs w:val="22"/>
        </w:rPr>
        <w:t xml:space="preserve"> </w:t>
      </w:r>
      <w:r w:rsidR="00F77C32" w:rsidRPr="00F77C32">
        <w:rPr>
          <w:b w:val="0"/>
          <w:bCs/>
          <w:sz w:val="24"/>
          <w:szCs w:val="22"/>
        </w:rPr>
        <w:t>Нормативно-правовой базой Положения являются:</w:t>
      </w:r>
    </w:p>
    <w:p w14:paraId="4E0BFFFE" w14:textId="7C545226" w:rsidR="00F77C32" w:rsidRPr="00F77C32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Федеральный закон «Об образовании в Российской Федерации» от 29.12.2012 № 273-ФЗ;</w:t>
      </w:r>
    </w:p>
    <w:p w14:paraId="3D68A1DE" w14:textId="49E0879F" w:rsidR="00F77C32" w:rsidRPr="00F77C32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Федеральный государственный образовательный стандарт основного общего образования;</w:t>
      </w:r>
    </w:p>
    <w:p w14:paraId="72169F62" w14:textId="45BFB681" w:rsidR="00F77C32" w:rsidRPr="00F77C32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Федеральный государственный образовательный стандарт среднего общего образования (приказ Минобрнауки России от 17.05.2012 № 413 с изменениями и дополнениями);</w:t>
      </w:r>
    </w:p>
    <w:p w14:paraId="68ED555B" w14:textId="66C9413C" w:rsidR="00F77C32" w:rsidRPr="00F77C32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Порядок организации и осуществления образовательной деятельности по основным общеобразовательным программам, утверждённый приказом Минобрнауки России от 22.03.2021 № 115;</w:t>
      </w:r>
    </w:p>
    <w:p w14:paraId="73F06D7B" w14:textId="51D89AD9" w:rsidR="00F77C32" w:rsidRPr="00F77C32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Федеральная образовательная программа среднего общего образования, утверждённая приказом Минпросвещения России от 23.11.2022 № 1014;</w:t>
      </w:r>
    </w:p>
    <w:p w14:paraId="69A4F753" w14:textId="7DB960ED" w:rsidR="00F77C32" w:rsidRPr="00F77C32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основные образовательные программы основного общего и среднего общего образования образовательной организации;</w:t>
      </w:r>
    </w:p>
    <w:p w14:paraId="55690275" w14:textId="4BC86C18" w:rsidR="00F77C32" w:rsidRPr="000D0435" w:rsidRDefault="00F77C32">
      <w:pPr>
        <w:pStyle w:val="a5"/>
        <w:numPr>
          <w:ilvl w:val="0"/>
          <w:numId w:val="29"/>
        </w:numPr>
        <w:spacing w:before="720" w:after="720" w:line="276" w:lineRule="auto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устав и учебный план образовательной организации.</w:t>
      </w:r>
    </w:p>
    <w:p w14:paraId="30032710" w14:textId="2B6ED907" w:rsidR="00CA6B73" w:rsidRPr="000D0435" w:rsidRDefault="00CA6B73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0D0435">
        <w:rPr>
          <w:b w:val="0"/>
          <w:bCs/>
          <w:sz w:val="24"/>
          <w:szCs w:val="22"/>
        </w:rPr>
        <w:t xml:space="preserve"> </w:t>
      </w:r>
      <w:r w:rsidR="00F77C32" w:rsidRPr="00F77C32">
        <w:rPr>
          <w:b w:val="0"/>
          <w:bCs/>
          <w:sz w:val="24"/>
          <w:szCs w:val="22"/>
        </w:rPr>
        <w:t>Проектная деятельность – это форма учебной и внеурочной работы, которая способствует повышению качества образования и развитию более открытого, демократичного стиля общения между педагогами и обучающимися</w:t>
      </w:r>
      <w:r w:rsidR="009D6997" w:rsidRPr="000D0435">
        <w:rPr>
          <w:b w:val="0"/>
          <w:bCs/>
          <w:sz w:val="24"/>
          <w:szCs w:val="22"/>
        </w:rPr>
        <w:t>.</w:t>
      </w:r>
    </w:p>
    <w:p w14:paraId="15950237" w14:textId="13C377F9" w:rsidR="00C70E6D" w:rsidRPr="000D0435" w:rsidRDefault="00F77C32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F77C32">
        <w:rPr>
          <w:b w:val="0"/>
          <w:bCs/>
          <w:sz w:val="24"/>
          <w:szCs w:val="22"/>
        </w:rPr>
        <w:t>Индивидуальный итоговый проект – проект, выполненный обучающимся в рамках одного или нескольких учебных предметов или в рамках внеурочной деятельности</w:t>
      </w:r>
      <w:r w:rsidR="009D6997" w:rsidRPr="000D0435">
        <w:rPr>
          <w:b w:val="0"/>
          <w:bCs/>
          <w:sz w:val="24"/>
          <w:szCs w:val="22"/>
        </w:rPr>
        <w:t>.</w:t>
      </w:r>
    </w:p>
    <w:p w14:paraId="41E8249C" w14:textId="63E0B529" w:rsidR="009D6997" w:rsidRPr="000D0435" w:rsidRDefault="00DB4B09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DB4B09">
        <w:rPr>
          <w:b w:val="0"/>
          <w:bCs/>
          <w:sz w:val="24"/>
          <w:szCs w:val="22"/>
        </w:rPr>
        <w:t>Выполнение индивидуального проекта обязательно для каждого обучающегося 7–11 классов и 1 курса, осваивающего образовательную программу по соответствующему федеральному государственному образовательному стандарту (ФГОС ООО, ФГОС СОО, ФГОС СПО).</w:t>
      </w:r>
      <w:r w:rsidR="005E70B6" w:rsidRPr="005E70B6">
        <w:rPr>
          <w:b w:val="0"/>
          <w:bCs/>
          <w:sz w:val="24"/>
          <w:szCs w:val="22"/>
        </w:rPr>
        <w:t xml:space="preserve"> Каждый обучающийся</w:t>
      </w:r>
      <w:r>
        <w:rPr>
          <w:b w:val="0"/>
          <w:bCs/>
          <w:sz w:val="24"/>
          <w:szCs w:val="22"/>
        </w:rPr>
        <w:t xml:space="preserve"> </w:t>
      </w:r>
      <w:r w:rsidR="005E70B6" w:rsidRPr="005E70B6">
        <w:rPr>
          <w:b w:val="0"/>
          <w:bCs/>
          <w:sz w:val="24"/>
          <w:szCs w:val="22"/>
        </w:rPr>
        <w:t>обязан выполнить не менее одного ИП за период обучения</w:t>
      </w:r>
      <w:r w:rsidR="009D6997" w:rsidRPr="000D0435">
        <w:rPr>
          <w:b w:val="0"/>
          <w:bCs/>
          <w:sz w:val="24"/>
          <w:szCs w:val="22"/>
        </w:rPr>
        <w:t xml:space="preserve">. </w:t>
      </w:r>
    </w:p>
    <w:p w14:paraId="3C651698" w14:textId="4452B97E" w:rsidR="00C70E6D" w:rsidRPr="000D043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t>Руководителем проекта может быть учитель-предметник, классный руководитель, педагог-организатор, педагог дополнительного образования, психолог, социальный педагог, а также родитель или представитель общественности.</w:t>
      </w:r>
      <w:r>
        <w:rPr>
          <w:b w:val="0"/>
          <w:bCs/>
          <w:sz w:val="24"/>
          <w:szCs w:val="22"/>
        </w:rPr>
        <w:t xml:space="preserve"> </w:t>
      </w:r>
    </w:p>
    <w:p w14:paraId="4EE6A3F0" w14:textId="7E0C2257" w:rsidR="009261FF" w:rsidRPr="000D043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t>Цель выполнения проекта – демонстрация учебных достижений, самостоятельного освоения материала и методов в избранных областях знаний и видов деятельности, а также способности к планированию и реализации целесообразной и продуктивной деятельности в области учебного, конструкторского, социального или художественно-творческого процесса</w:t>
      </w:r>
      <w:r w:rsidR="009261FF" w:rsidRPr="000D0435">
        <w:rPr>
          <w:b w:val="0"/>
          <w:bCs/>
          <w:sz w:val="24"/>
          <w:szCs w:val="22"/>
        </w:rPr>
        <w:t>.</w:t>
      </w:r>
      <w:r w:rsidR="009D6997" w:rsidRPr="000D0435">
        <w:rPr>
          <w:b w:val="0"/>
          <w:bCs/>
          <w:sz w:val="24"/>
          <w:szCs w:val="22"/>
        </w:rPr>
        <w:t xml:space="preserve"> </w:t>
      </w:r>
    </w:p>
    <w:p w14:paraId="0762CB50" w14:textId="6BC9F0B4" w:rsidR="009261FF" w:rsidRPr="000D043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lastRenderedPageBreak/>
        <w:t>ИП служит ключевым инструментом оценки метапредметных навыков и используется для оценки личностных, предметных и метапредметных результатов обучения, которые обучающиеся приобретают в ходе изучения междисциплинарных учебных программ</w:t>
      </w:r>
      <w:r w:rsidR="009261FF" w:rsidRPr="000D0435">
        <w:rPr>
          <w:b w:val="0"/>
          <w:bCs/>
          <w:sz w:val="24"/>
          <w:szCs w:val="22"/>
        </w:rPr>
        <w:t>.</w:t>
      </w:r>
    </w:p>
    <w:p w14:paraId="6620EDB1" w14:textId="754F2335" w:rsidR="009A7B3D" w:rsidRPr="000D043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t>Проект должен представлять собой завершённую работу. Возможные формы: информационный, исследовательский, творческий, социальный (практико-ориентированный), прикладной, конструкторский или ролевой (игровой) проект. Один проект может относиться сразу к нескольким видам или сочетать их все.</w:t>
      </w:r>
      <w:r>
        <w:rPr>
          <w:b w:val="0"/>
          <w:bCs/>
          <w:sz w:val="24"/>
          <w:szCs w:val="22"/>
        </w:rPr>
        <w:t xml:space="preserve"> </w:t>
      </w:r>
    </w:p>
    <w:p w14:paraId="31E9EADA" w14:textId="7BDD2C26" w:rsidR="00B34B39" w:rsidRPr="000D043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t xml:space="preserve">Проекты могут быть предметными, метапредметными или </w:t>
      </w:r>
      <w:r w:rsidRPr="005E70B6">
        <w:rPr>
          <w:b w:val="0"/>
          <w:bCs/>
          <w:sz w:val="24"/>
          <w:szCs w:val="22"/>
        </w:rPr>
        <w:t>межпредметными.</w:t>
      </w:r>
    </w:p>
    <w:p w14:paraId="2CE6E0F7" w14:textId="173EBF44" w:rsidR="009A7B3D" w:rsidRPr="000D043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t>Защита ИП является основной процедурой итоговой оценки достижения метапредметных результатов обучающимся, обязательной частью итоговой оценки его достижений и входит в систему контроля образовательных достижений.</w:t>
      </w:r>
      <w:r>
        <w:rPr>
          <w:b w:val="0"/>
          <w:bCs/>
          <w:sz w:val="24"/>
          <w:szCs w:val="22"/>
        </w:rPr>
        <w:t xml:space="preserve"> </w:t>
      </w:r>
    </w:p>
    <w:p w14:paraId="31078656" w14:textId="2892200A" w:rsidR="00411A45" w:rsidRDefault="005E70B6">
      <w:pPr>
        <w:pStyle w:val="a5"/>
        <w:numPr>
          <w:ilvl w:val="0"/>
          <w:numId w:val="2"/>
        </w:numPr>
        <w:spacing w:before="240" w:after="48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5E70B6">
        <w:rPr>
          <w:b w:val="0"/>
          <w:bCs/>
          <w:sz w:val="24"/>
          <w:szCs w:val="22"/>
        </w:rPr>
        <w:t>Итоговая оценка по предмету «Индивидуальный проект» выставляется в аттестат в порядке, установленном Минобрнауки (Минпросвещения) России. Невыполнение ИП или отказ от его защиты приравнивается к неудовлетворительной отметке по предмету</w:t>
      </w:r>
      <w:r w:rsidR="00CB0BEF" w:rsidRPr="000D0435">
        <w:rPr>
          <w:b w:val="0"/>
          <w:bCs/>
          <w:sz w:val="24"/>
          <w:szCs w:val="22"/>
        </w:rPr>
        <w:t>.</w:t>
      </w:r>
      <w:r>
        <w:rPr>
          <w:b w:val="0"/>
          <w:bCs/>
          <w:sz w:val="24"/>
          <w:szCs w:val="22"/>
        </w:rPr>
        <w:t xml:space="preserve"> </w:t>
      </w:r>
    </w:p>
    <w:p w14:paraId="108F2A5D" w14:textId="5487F17B" w:rsidR="00411A45" w:rsidRPr="00CA6D1F" w:rsidRDefault="008A5940">
      <w:pPr>
        <w:pStyle w:val="a5"/>
        <w:numPr>
          <w:ilvl w:val="0"/>
          <w:numId w:val="2"/>
        </w:numPr>
        <w:spacing w:before="240" w:line="276" w:lineRule="auto"/>
        <w:ind w:left="357" w:hanging="357"/>
        <w:jc w:val="both"/>
        <w:rPr>
          <w:b w:val="0"/>
          <w:bCs/>
          <w:sz w:val="24"/>
          <w:szCs w:val="22"/>
        </w:rPr>
      </w:pPr>
      <w:r w:rsidRPr="008A5940">
        <w:rPr>
          <w:b w:val="0"/>
          <w:bCs/>
          <w:sz w:val="24"/>
          <w:szCs w:val="22"/>
        </w:rPr>
        <w:t>Настоящее Положение утверждается в порядке, установленном локальными актами образовательной организации, которая вправе вносить в него изменения и дополнения</w:t>
      </w:r>
      <w:r w:rsidR="00740DE7" w:rsidRPr="00411A45">
        <w:rPr>
          <w:b w:val="0"/>
          <w:bCs/>
          <w:sz w:val="24"/>
          <w:szCs w:val="22"/>
        </w:rPr>
        <w:t>.</w:t>
      </w:r>
      <w:r>
        <w:rPr>
          <w:b w:val="0"/>
          <w:bCs/>
          <w:sz w:val="24"/>
          <w:szCs w:val="22"/>
        </w:rPr>
        <w:t xml:space="preserve"> </w:t>
      </w:r>
    </w:p>
    <w:p w14:paraId="6CB4323F" w14:textId="67BE0803" w:rsidR="001E151C" w:rsidRPr="000D0435" w:rsidRDefault="001E151C" w:rsidP="00CA6D1F">
      <w:pPr>
        <w:suppressAutoHyphens w:val="0"/>
        <w:spacing w:before="240" w:after="160" w:line="276" w:lineRule="auto"/>
        <w:rPr>
          <w:sz w:val="24"/>
          <w:szCs w:val="22"/>
        </w:rPr>
      </w:pPr>
      <w:r w:rsidRPr="000D0435">
        <w:t xml:space="preserve">2. </w:t>
      </w:r>
      <w:r w:rsidR="004B0B79" w:rsidRPr="000D0435">
        <w:t>Цели и задачи индивидуального проекта</w:t>
      </w:r>
    </w:p>
    <w:p w14:paraId="1D700E4A" w14:textId="58D4A052" w:rsidR="00E631F5" w:rsidRDefault="00F61D7A">
      <w:pPr>
        <w:pStyle w:val="a5"/>
        <w:numPr>
          <w:ilvl w:val="0"/>
          <w:numId w:val="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E631F5" w:rsidRPr="00E631F5">
        <w:rPr>
          <w:b w:val="0"/>
          <w:bCs/>
          <w:sz w:val="24"/>
          <w:szCs w:val="22"/>
        </w:rPr>
        <w:t>Индивидуальный проект представляет собой учебный проект, выполняемый обучающимися в рамках одного или нескольких учебных предметов. Его цель – продемонстрировать достижения в самостоятельном освоении содержания и методов избранных областей знаний и видов деятельности, а также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  <w:r w:rsidR="00E631F5">
        <w:rPr>
          <w:b w:val="0"/>
          <w:bCs/>
          <w:sz w:val="24"/>
          <w:szCs w:val="22"/>
        </w:rPr>
        <w:t xml:space="preserve"> </w:t>
      </w:r>
    </w:p>
    <w:p w14:paraId="356E9DC5" w14:textId="2D1C6028" w:rsidR="00CB0BEF" w:rsidRPr="000D0435" w:rsidRDefault="00CD16D0">
      <w:pPr>
        <w:pStyle w:val="a5"/>
        <w:numPr>
          <w:ilvl w:val="0"/>
          <w:numId w:val="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E2184D" w:rsidRPr="000D0435">
        <w:rPr>
          <w:b w:val="0"/>
          <w:bCs/>
          <w:sz w:val="24"/>
          <w:szCs w:val="22"/>
        </w:rPr>
        <w:t>Цели:</w:t>
      </w:r>
    </w:p>
    <w:p w14:paraId="54BB5D75" w14:textId="77CA459F" w:rsidR="00E2184D" w:rsidRPr="000D0435" w:rsidRDefault="00E631F5">
      <w:pPr>
        <w:pStyle w:val="a5"/>
        <w:numPr>
          <w:ilvl w:val="0"/>
          <w:numId w:val="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E631F5">
        <w:rPr>
          <w:b w:val="0"/>
          <w:bCs/>
          <w:sz w:val="24"/>
          <w:szCs w:val="22"/>
        </w:rPr>
        <w:t>развитие умения системно осваивать знания, дополнять их самостоятельно и использовать в разных ситуациях</w:t>
      </w:r>
      <w:r w:rsidR="00E2184D" w:rsidRPr="000D0435">
        <w:rPr>
          <w:b w:val="0"/>
          <w:bCs/>
          <w:sz w:val="24"/>
          <w:szCs w:val="22"/>
        </w:rPr>
        <w:t>;</w:t>
      </w:r>
    </w:p>
    <w:p w14:paraId="42E88FB7" w14:textId="37B0D724" w:rsidR="00E2184D" w:rsidRPr="000D0435" w:rsidRDefault="00E2184D">
      <w:pPr>
        <w:pStyle w:val="a5"/>
        <w:numPr>
          <w:ilvl w:val="0"/>
          <w:numId w:val="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D0435">
        <w:rPr>
          <w:b w:val="0"/>
          <w:bCs/>
          <w:sz w:val="24"/>
          <w:szCs w:val="22"/>
        </w:rPr>
        <w:t>формирование навыков сотрудничества и эффективной коммуникации;</w:t>
      </w:r>
    </w:p>
    <w:p w14:paraId="5802B942" w14:textId="32606BAD" w:rsidR="00E2184D" w:rsidRPr="000D0435" w:rsidRDefault="00E2184D">
      <w:pPr>
        <w:pStyle w:val="a5"/>
        <w:numPr>
          <w:ilvl w:val="0"/>
          <w:numId w:val="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D0435">
        <w:rPr>
          <w:b w:val="0"/>
          <w:bCs/>
          <w:sz w:val="24"/>
          <w:szCs w:val="22"/>
        </w:rPr>
        <w:t>умение решать личностные и социально значимые проблемы и применять найденные решения на практике;</w:t>
      </w:r>
    </w:p>
    <w:p w14:paraId="46E79590" w14:textId="31A735BF" w:rsidR="00E2184D" w:rsidRPr="000D0435" w:rsidRDefault="00E2184D">
      <w:pPr>
        <w:pStyle w:val="a5"/>
        <w:numPr>
          <w:ilvl w:val="0"/>
          <w:numId w:val="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D0435">
        <w:rPr>
          <w:b w:val="0"/>
          <w:bCs/>
          <w:sz w:val="24"/>
          <w:szCs w:val="22"/>
        </w:rPr>
        <w:t>использование ИКТ для обучения и развития;</w:t>
      </w:r>
    </w:p>
    <w:p w14:paraId="18752C8A" w14:textId="2BA6FA39" w:rsidR="00E2184D" w:rsidRPr="000D0435" w:rsidRDefault="00E2184D">
      <w:pPr>
        <w:pStyle w:val="a5"/>
        <w:numPr>
          <w:ilvl w:val="0"/>
          <w:numId w:val="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D0435">
        <w:rPr>
          <w:b w:val="0"/>
          <w:bCs/>
          <w:sz w:val="24"/>
          <w:szCs w:val="22"/>
        </w:rPr>
        <w:t>развитие навыков самоорганизации, саморегуляции и рефлексии.</w:t>
      </w:r>
    </w:p>
    <w:p w14:paraId="017B39F7" w14:textId="68A02521" w:rsidR="0080298F" w:rsidRDefault="00F61D7A">
      <w:pPr>
        <w:pStyle w:val="a5"/>
        <w:numPr>
          <w:ilvl w:val="0"/>
          <w:numId w:val="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0D0435" w:rsidRPr="000D0435">
        <w:rPr>
          <w:b w:val="0"/>
          <w:bCs/>
          <w:sz w:val="24"/>
          <w:szCs w:val="22"/>
        </w:rPr>
        <w:t>Задачи:</w:t>
      </w:r>
    </w:p>
    <w:p w14:paraId="4A278630" w14:textId="6EE9381A" w:rsidR="00E631F5" w:rsidRDefault="00266317">
      <w:pPr>
        <w:pStyle w:val="a5"/>
        <w:numPr>
          <w:ilvl w:val="0"/>
          <w:numId w:val="3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66317">
        <w:rPr>
          <w:b w:val="0"/>
          <w:bCs/>
          <w:sz w:val="24"/>
          <w:szCs w:val="22"/>
        </w:rPr>
        <w:t>Сформировать предметные знания и способы действий, проявляющиеся в умении раскрыть содержание работы, грамотно и обоснованно использовать имеющиеся знания и способы действий в соответствии с рассматриваемой проблемой или темой.</w:t>
      </w:r>
    </w:p>
    <w:p w14:paraId="58490557" w14:textId="77777777" w:rsidR="00A14983" w:rsidRPr="00A14983" w:rsidRDefault="00A14983">
      <w:pPr>
        <w:pStyle w:val="a5"/>
        <w:numPr>
          <w:ilvl w:val="0"/>
          <w:numId w:val="3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14983">
        <w:rPr>
          <w:b w:val="0"/>
          <w:bCs/>
          <w:sz w:val="24"/>
          <w:szCs w:val="22"/>
        </w:rPr>
        <w:t>Сформировать познавательные универсальные учебные действия (далее – УУД) в части способности к самостоятельному приобретению знаний и решению проблем. Они проявляются в умении:</w:t>
      </w:r>
    </w:p>
    <w:p w14:paraId="045ECB27" w14:textId="77777777" w:rsidR="00A14983" w:rsidRPr="00A14983" w:rsidRDefault="00A14983" w:rsidP="00A14983">
      <w:pPr>
        <w:pStyle w:val="a5"/>
        <w:spacing w:line="276" w:lineRule="auto"/>
        <w:ind w:left="927"/>
        <w:jc w:val="both"/>
        <w:rPr>
          <w:b w:val="0"/>
          <w:bCs/>
          <w:sz w:val="24"/>
          <w:szCs w:val="22"/>
        </w:rPr>
      </w:pPr>
      <w:r w:rsidRPr="00A14983">
        <w:rPr>
          <w:b w:val="0"/>
          <w:bCs/>
          <w:sz w:val="24"/>
          <w:szCs w:val="22"/>
        </w:rPr>
        <w:t>‒ поставить проблему и сформулировать основной вопрос исследования;</w:t>
      </w:r>
    </w:p>
    <w:p w14:paraId="43A443E6" w14:textId="77777777" w:rsidR="00A14983" w:rsidRPr="00A14983" w:rsidRDefault="00A14983" w:rsidP="00A14983">
      <w:pPr>
        <w:pStyle w:val="a5"/>
        <w:spacing w:line="276" w:lineRule="auto"/>
        <w:ind w:left="927"/>
        <w:jc w:val="both"/>
        <w:rPr>
          <w:b w:val="0"/>
          <w:bCs/>
          <w:sz w:val="24"/>
          <w:szCs w:val="22"/>
        </w:rPr>
      </w:pPr>
      <w:r w:rsidRPr="00A14983">
        <w:rPr>
          <w:b w:val="0"/>
          <w:bCs/>
          <w:sz w:val="24"/>
          <w:szCs w:val="22"/>
        </w:rPr>
        <w:t>‒ выбрать адекватные способы её решения, включая поиск и обработку информации;</w:t>
      </w:r>
    </w:p>
    <w:p w14:paraId="0FCDB941" w14:textId="1BDE6694" w:rsidR="00A14983" w:rsidRPr="00A14983" w:rsidRDefault="00A14983" w:rsidP="00A14983">
      <w:pPr>
        <w:pStyle w:val="a5"/>
        <w:spacing w:line="276" w:lineRule="auto"/>
        <w:ind w:left="927"/>
        <w:jc w:val="both"/>
        <w:rPr>
          <w:b w:val="0"/>
          <w:bCs/>
          <w:sz w:val="24"/>
          <w:szCs w:val="22"/>
        </w:rPr>
      </w:pPr>
      <w:r w:rsidRPr="00A14983">
        <w:rPr>
          <w:b w:val="0"/>
          <w:bCs/>
          <w:sz w:val="24"/>
          <w:szCs w:val="22"/>
        </w:rPr>
        <w:t>‒ сформулировать выводы и (или) обосновать и реализовать принятое решение;</w:t>
      </w:r>
    </w:p>
    <w:p w14:paraId="5078B62E" w14:textId="2D936C93" w:rsidR="00A14983" w:rsidRDefault="00A14983" w:rsidP="00A14983">
      <w:pPr>
        <w:pStyle w:val="a5"/>
        <w:spacing w:line="276" w:lineRule="auto"/>
        <w:ind w:left="927"/>
        <w:jc w:val="both"/>
        <w:rPr>
          <w:b w:val="0"/>
          <w:bCs/>
          <w:sz w:val="24"/>
          <w:szCs w:val="22"/>
        </w:rPr>
      </w:pPr>
      <w:r w:rsidRPr="00A14983">
        <w:rPr>
          <w:b w:val="0"/>
          <w:bCs/>
          <w:sz w:val="24"/>
          <w:szCs w:val="22"/>
        </w:rPr>
        <w:t>‒ обосновать и создать модель, прогноз, макет, объект, творческое решение и т. п.</w:t>
      </w:r>
    </w:p>
    <w:p w14:paraId="0BB63203" w14:textId="4EE48AA2" w:rsidR="00A14983" w:rsidRDefault="00A14983">
      <w:pPr>
        <w:pStyle w:val="a5"/>
        <w:numPr>
          <w:ilvl w:val="0"/>
          <w:numId w:val="3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14983">
        <w:rPr>
          <w:b w:val="0"/>
          <w:bCs/>
          <w:sz w:val="24"/>
          <w:szCs w:val="22"/>
        </w:rPr>
        <w:t xml:space="preserve">Сформировать регулятивные УУД, проявляющиеся в умении самостоятельно планировать и управлять своей познавательной деятельностью во времени </w:t>
      </w:r>
      <w:r w:rsidRPr="00A14983">
        <w:rPr>
          <w:b w:val="0"/>
          <w:bCs/>
          <w:sz w:val="24"/>
          <w:szCs w:val="22"/>
        </w:rPr>
        <w:lastRenderedPageBreak/>
        <w:t>(определять цель, описывать шаги её достижения и сохранять внимание на цели на протяжении всего процесса), использовать ресурсные возможности для достижения целей и выбирать конструктивные стратегии в трудных ситуациях. Сюда же относится умение проявлять инициативу и выполнять работу в установленные сроки.</w:t>
      </w:r>
    </w:p>
    <w:p w14:paraId="19C2287A" w14:textId="0287F8D8" w:rsidR="00CD16D0" w:rsidRDefault="00CD16D0">
      <w:pPr>
        <w:pStyle w:val="a5"/>
        <w:numPr>
          <w:ilvl w:val="0"/>
          <w:numId w:val="3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D16D0">
        <w:rPr>
          <w:b w:val="0"/>
          <w:bCs/>
          <w:sz w:val="24"/>
          <w:szCs w:val="22"/>
        </w:rPr>
        <w:t>Сформировать коммуникативные УУД, проявляющиеся в умении ясно изложить и оформить выполненную работу, представить её результаты и аргументированно ответить на вопросы, а также в совершенствовании навыков публичных выступлений.</w:t>
      </w:r>
    </w:p>
    <w:p w14:paraId="1C97C523" w14:textId="43F2EDC5" w:rsidR="00A14983" w:rsidRPr="00CD16D0" w:rsidRDefault="00CD16D0">
      <w:pPr>
        <w:pStyle w:val="a5"/>
        <w:numPr>
          <w:ilvl w:val="0"/>
          <w:numId w:val="3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D16D0">
        <w:rPr>
          <w:b w:val="0"/>
          <w:bCs/>
          <w:sz w:val="24"/>
          <w:szCs w:val="22"/>
        </w:rPr>
        <w:t>Развивать умение подбирать, анализировать и правильно использовать информацию, а также критическое и творческое мышление.</w:t>
      </w:r>
    </w:p>
    <w:p w14:paraId="4BDF61F7" w14:textId="01A18949" w:rsidR="00CD16D0" w:rsidRDefault="00CD16D0">
      <w:pPr>
        <w:pStyle w:val="a5"/>
        <w:numPr>
          <w:ilvl w:val="0"/>
          <w:numId w:val="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CD16D0">
        <w:rPr>
          <w:b w:val="0"/>
          <w:bCs/>
          <w:sz w:val="24"/>
          <w:szCs w:val="22"/>
        </w:rPr>
        <w:t>Для обучающегося выполнение проекта служит возможностью продемонстрировать свои достижения в выбранной области, научиться искать и систематизировать информацию по теме, овладеть принципами постановки задач и достижения целей, а также развить умение выступать перед аудиторией.</w:t>
      </w:r>
      <w:r>
        <w:rPr>
          <w:b w:val="0"/>
          <w:bCs/>
          <w:sz w:val="24"/>
          <w:szCs w:val="22"/>
        </w:rPr>
        <w:t xml:space="preserve"> </w:t>
      </w:r>
    </w:p>
    <w:p w14:paraId="78AFC417" w14:textId="7D6E0ACE" w:rsidR="00F61D7A" w:rsidRPr="00990CCA" w:rsidRDefault="00CD16D0">
      <w:pPr>
        <w:pStyle w:val="a5"/>
        <w:numPr>
          <w:ilvl w:val="0"/>
          <w:numId w:val="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CD16D0">
        <w:rPr>
          <w:b w:val="0"/>
          <w:bCs/>
          <w:sz w:val="24"/>
          <w:szCs w:val="22"/>
        </w:rPr>
        <w:t>Для руководителя проектная работа означает необходимость создать условия для грамотного освоения информации и успешного выполнения проекта, оказывать поддержку и корректное сопровождение. При этом руководитель обязан уважительно относиться к выбору темы обучающегося, не имеет права подвергать её жёсткой критике или умалять интересы обучающегося. Если выбранная тема противоречит моральным нормам и общепринятым ценностям, педагог должен тактично и деликатно объяснить причины отказа и помочь в подборе более корректной темы</w:t>
      </w:r>
      <w:r w:rsidR="00B679ED" w:rsidRPr="00B679ED">
        <w:rPr>
          <w:b w:val="0"/>
          <w:bCs/>
          <w:sz w:val="24"/>
          <w:szCs w:val="22"/>
        </w:rPr>
        <w:t>.</w:t>
      </w:r>
      <w:r w:rsidR="00B679ED">
        <w:rPr>
          <w:b w:val="0"/>
          <w:bCs/>
          <w:sz w:val="24"/>
          <w:szCs w:val="22"/>
        </w:rPr>
        <w:t xml:space="preserve"> </w:t>
      </w:r>
    </w:p>
    <w:p w14:paraId="7D838B51" w14:textId="77777777" w:rsidR="00F61D7A" w:rsidRPr="00F61D7A" w:rsidRDefault="00F61D7A" w:rsidP="00042E78">
      <w:pPr>
        <w:spacing w:line="276" w:lineRule="auto"/>
        <w:jc w:val="both"/>
        <w:rPr>
          <w:b w:val="0"/>
          <w:bCs/>
          <w:sz w:val="24"/>
          <w:szCs w:val="22"/>
        </w:rPr>
      </w:pPr>
    </w:p>
    <w:p w14:paraId="4D100C52" w14:textId="227A4377" w:rsidR="00F61D7A" w:rsidRPr="000D0435" w:rsidRDefault="00F61D7A" w:rsidP="00534665">
      <w:pPr>
        <w:suppressAutoHyphens w:val="0"/>
        <w:spacing w:line="360" w:lineRule="auto"/>
        <w:rPr>
          <w:sz w:val="24"/>
          <w:szCs w:val="22"/>
        </w:rPr>
      </w:pPr>
      <w:r>
        <w:t>3</w:t>
      </w:r>
      <w:r w:rsidRPr="000D0435">
        <w:t xml:space="preserve">. </w:t>
      </w:r>
      <w:r w:rsidR="00823AA8" w:rsidRPr="00823AA8">
        <w:t>Организация работы над индивидуальным проектом</w:t>
      </w:r>
    </w:p>
    <w:p w14:paraId="20A9FB5F" w14:textId="6769557F" w:rsidR="00411A45" w:rsidRDefault="00F61D7A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823AA8" w:rsidRPr="00823AA8">
        <w:rPr>
          <w:b w:val="0"/>
          <w:bCs/>
          <w:sz w:val="24"/>
          <w:szCs w:val="22"/>
        </w:rPr>
        <w:t>Выполнение индивидуального проекта обязательно для каждого обучающегося, осваивающего образовательную программу по соответствующему федеральному государственному образовательному стандарту (ФГОС ООО, ФГОС СОО, ФГОС СПО)</w:t>
      </w:r>
      <w:r w:rsidRPr="00F61D7A">
        <w:rPr>
          <w:b w:val="0"/>
          <w:bCs/>
          <w:sz w:val="24"/>
          <w:szCs w:val="22"/>
        </w:rPr>
        <w:t>.</w:t>
      </w:r>
    </w:p>
    <w:p w14:paraId="221C9B14" w14:textId="5BB929C1" w:rsidR="00DB4B09" w:rsidRDefault="00DB4B09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DB4B09">
        <w:rPr>
          <w:b w:val="0"/>
          <w:bCs/>
          <w:sz w:val="24"/>
          <w:szCs w:val="22"/>
        </w:rPr>
        <w:t>Индивидуальный проект выполняется в течение одного учебного года в рамках учебного времени, отведённого учебным планом, и (или) за счёт части, формируемой участниками образовательных отношений, а также во внеурочное время. Количество часов определяется учебным планом образовательной организации.</w:t>
      </w:r>
    </w:p>
    <w:p w14:paraId="7B25659A" w14:textId="0D55A8C1" w:rsidR="00DB4B09" w:rsidRDefault="00DB4B09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DB4B09">
        <w:rPr>
          <w:b w:val="0"/>
          <w:bCs/>
          <w:sz w:val="24"/>
          <w:szCs w:val="22"/>
        </w:rPr>
        <w:t>Работа над индивидуальным проектом строится поэтапно: подготовительный, основной и заключительный этапы. Планирование и контроль на каждом этапе осуществляются обучающимся совместно с руководителем.</w:t>
      </w:r>
    </w:p>
    <w:p w14:paraId="32A0DA7F" w14:textId="77777777" w:rsidR="00F61D7A" w:rsidRDefault="00F61D7A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F61D7A">
        <w:rPr>
          <w:b w:val="0"/>
          <w:bCs/>
          <w:sz w:val="24"/>
          <w:szCs w:val="22"/>
        </w:rPr>
        <w:t>Подготовительный этап (сентябрь – октябрь):</w:t>
      </w:r>
      <w:r>
        <w:rPr>
          <w:b w:val="0"/>
          <w:bCs/>
          <w:sz w:val="24"/>
          <w:szCs w:val="22"/>
        </w:rPr>
        <w:t xml:space="preserve"> </w:t>
      </w:r>
    </w:p>
    <w:p w14:paraId="6797B71B" w14:textId="77777777" w:rsidR="00F61D7A" w:rsidRDefault="00F61D7A">
      <w:pPr>
        <w:pStyle w:val="a5"/>
        <w:numPr>
          <w:ilvl w:val="0"/>
          <w:numId w:val="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61D7A">
        <w:rPr>
          <w:b w:val="0"/>
          <w:bCs/>
          <w:sz w:val="24"/>
          <w:szCs w:val="22"/>
        </w:rPr>
        <w:t>выбор темы проекта;</w:t>
      </w:r>
      <w:r>
        <w:rPr>
          <w:b w:val="0"/>
          <w:bCs/>
          <w:sz w:val="24"/>
          <w:szCs w:val="22"/>
        </w:rPr>
        <w:t xml:space="preserve"> </w:t>
      </w:r>
    </w:p>
    <w:p w14:paraId="54B9E3E1" w14:textId="77777777" w:rsidR="00F61D7A" w:rsidRDefault="00F61D7A">
      <w:pPr>
        <w:pStyle w:val="a5"/>
        <w:numPr>
          <w:ilvl w:val="0"/>
          <w:numId w:val="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61D7A">
        <w:rPr>
          <w:b w:val="0"/>
          <w:bCs/>
          <w:sz w:val="24"/>
          <w:szCs w:val="22"/>
        </w:rPr>
        <w:t>определение руководителя;</w:t>
      </w:r>
      <w:r>
        <w:rPr>
          <w:b w:val="0"/>
          <w:bCs/>
          <w:sz w:val="24"/>
          <w:szCs w:val="22"/>
        </w:rPr>
        <w:t xml:space="preserve"> </w:t>
      </w:r>
    </w:p>
    <w:p w14:paraId="46935BE1" w14:textId="425868D1" w:rsidR="00F61D7A" w:rsidRPr="00F61D7A" w:rsidRDefault="00F61D7A">
      <w:pPr>
        <w:pStyle w:val="a5"/>
        <w:numPr>
          <w:ilvl w:val="0"/>
          <w:numId w:val="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61D7A">
        <w:rPr>
          <w:b w:val="0"/>
          <w:bCs/>
          <w:sz w:val="24"/>
          <w:szCs w:val="22"/>
        </w:rPr>
        <w:t>согласование предварительных направлений работы.</w:t>
      </w:r>
    </w:p>
    <w:p w14:paraId="34F11199" w14:textId="0C6E2400" w:rsidR="00F61D7A" w:rsidRDefault="00990CCA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E17E43" w:rsidRPr="00E17E43">
        <w:rPr>
          <w:b w:val="0"/>
          <w:bCs/>
          <w:sz w:val="24"/>
          <w:szCs w:val="22"/>
        </w:rPr>
        <w:t>Основной этап (ноябрь – февраль): составление детального плана реализации проекта совместно с руководителем; поиск, сбор и изучение литературы и иных источников; отбор и анализ информации по теме; определение формы представления результатов (исследование, разработка, презентация и др.); оформление проекта в соответствии с установленными требованиями; предварительная проверка и обсуждение работы.</w:t>
      </w:r>
    </w:p>
    <w:p w14:paraId="13BE9C21" w14:textId="4BE20ED6" w:rsidR="00990CCA" w:rsidRDefault="00990CCA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E17E43" w:rsidRPr="00E17E43">
        <w:rPr>
          <w:b w:val="0"/>
          <w:bCs/>
          <w:sz w:val="24"/>
          <w:szCs w:val="22"/>
        </w:rPr>
        <w:t>Заключительный этап (март – апрель): представление и защита проекта; итоговое оценивание выполненной работы.</w:t>
      </w:r>
      <w:r w:rsidR="00E17E43">
        <w:rPr>
          <w:b w:val="0"/>
          <w:bCs/>
          <w:sz w:val="24"/>
          <w:szCs w:val="22"/>
        </w:rPr>
        <w:t xml:space="preserve"> </w:t>
      </w:r>
    </w:p>
    <w:p w14:paraId="517D2630" w14:textId="5878BCEB" w:rsidR="00990CCA" w:rsidRDefault="00990CCA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E17E43" w:rsidRPr="00E17E43">
        <w:rPr>
          <w:b w:val="0"/>
          <w:bCs/>
          <w:sz w:val="24"/>
          <w:szCs w:val="22"/>
        </w:rPr>
        <w:t>Руководитель проекта отвечает за контроль соблюдения сроков на всех этапах.</w:t>
      </w:r>
    </w:p>
    <w:p w14:paraId="7F6E86D5" w14:textId="34817CFC" w:rsidR="00E17E43" w:rsidRDefault="00E17E43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lastRenderedPageBreak/>
        <w:t xml:space="preserve"> </w:t>
      </w:r>
      <w:r w:rsidRPr="00E17E43">
        <w:rPr>
          <w:b w:val="0"/>
          <w:bCs/>
          <w:sz w:val="24"/>
          <w:szCs w:val="22"/>
        </w:rPr>
        <w:t>Защита индивидуального проекта проходит в том же учебном году, в котором он выполнялся, по графику, утверждённому приказом руководителя образовательной организации, но не позднее апреля. Защита является одной из обязательных составляющих системы внутреннего мониторинга образовательных достижений.</w:t>
      </w:r>
    </w:p>
    <w:p w14:paraId="1C7EBAFF" w14:textId="5B6C3D1D" w:rsidR="00E17E43" w:rsidRPr="00DC16F6" w:rsidRDefault="00E17E43">
      <w:pPr>
        <w:pStyle w:val="a5"/>
        <w:numPr>
          <w:ilvl w:val="0"/>
          <w:numId w:val="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E17E43">
        <w:rPr>
          <w:b w:val="0"/>
          <w:bCs/>
          <w:sz w:val="24"/>
          <w:szCs w:val="22"/>
        </w:rPr>
        <w:t>Для оценки индивидуального проекта создаётся аттестационная комиссия (далее – комиссия), в которую входят педагоги и представители администрации образовательной организации. В состав комиссии должно входить не менее трёх человек</w:t>
      </w:r>
      <w:r w:rsidRPr="00DC16F6">
        <w:rPr>
          <w:b w:val="0"/>
          <w:bCs/>
          <w:sz w:val="24"/>
          <w:szCs w:val="22"/>
        </w:rPr>
        <w:t>.</w:t>
      </w:r>
    </w:p>
    <w:p w14:paraId="22864A34" w14:textId="570D2512" w:rsidR="00990CCA" w:rsidRPr="000D0435" w:rsidRDefault="00990CCA" w:rsidP="000D1C1B">
      <w:pPr>
        <w:suppressAutoHyphens w:val="0"/>
        <w:spacing w:before="240" w:line="360" w:lineRule="auto"/>
        <w:rPr>
          <w:sz w:val="24"/>
          <w:szCs w:val="22"/>
        </w:rPr>
      </w:pPr>
      <w:r>
        <w:t>4</w:t>
      </w:r>
      <w:r w:rsidRPr="000D0435">
        <w:t xml:space="preserve">. </w:t>
      </w:r>
      <w:r w:rsidR="00555E08" w:rsidRPr="00555E08">
        <w:t>Типы проектов и формы их представления</w:t>
      </w:r>
    </w:p>
    <w:p w14:paraId="6F4621EC" w14:textId="0B1082B1" w:rsidR="007700CC" w:rsidRDefault="00990CCA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7700CC" w:rsidRPr="007700CC">
        <w:rPr>
          <w:b w:val="0"/>
          <w:bCs/>
          <w:sz w:val="24"/>
          <w:szCs w:val="22"/>
        </w:rPr>
        <w:t>Все проекты должны быть связаны с актуальными вопросами современной научной, культурной, политической, юридической, экономической или социальной жизни. Индивидуальная проектная работа предполагает не только сбор и систематизацию информации, но и её самостоятельное осмысление, оригинальное толкование и демонстрацию личного взгляда автора на проблему.</w:t>
      </w:r>
      <w:r w:rsidR="007700CC">
        <w:rPr>
          <w:b w:val="0"/>
          <w:bCs/>
          <w:sz w:val="24"/>
          <w:szCs w:val="22"/>
        </w:rPr>
        <w:t xml:space="preserve"> </w:t>
      </w:r>
    </w:p>
    <w:p w14:paraId="351E080A" w14:textId="67870148" w:rsidR="00E2700A" w:rsidRDefault="00E2700A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E2700A">
        <w:rPr>
          <w:b w:val="0"/>
          <w:bCs/>
          <w:sz w:val="24"/>
          <w:szCs w:val="22"/>
        </w:rPr>
        <w:t>Тема должна быть не только актуальной для общества, но и значимой лично для обучающегося. Интерес к теме напрямую влияет на качество и результативность работы, поэтому проект выбирается исходя из личных интересов и мотивации.</w:t>
      </w:r>
      <w:r>
        <w:rPr>
          <w:b w:val="0"/>
          <w:bCs/>
          <w:sz w:val="24"/>
          <w:szCs w:val="22"/>
        </w:rPr>
        <w:t xml:space="preserve"> </w:t>
      </w:r>
    </w:p>
    <w:p w14:paraId="14D97DAB" w14:textId="4EE982A7" w:rsidR="00990CCA" w:rsidRDefault="00555E08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555E08">
        <w:rPr>
          <w:b w:val="0"/>
          <w:bCs/>
          <w:sz w:val="24"/>
          <w:szCs w:val="22"/>
        </w:rPr>
        <w:t>Основные типы индивидуальных проектов:</w:t>
      </w:r>
    </w:p>
    <w:p w14:paraId="41A0FD3A" w14:textId="712CD9C6" w:rsidR="007700CC" w:rsidRPr="00885309" w:rsidRDefault="00555E08">
      <w:pPr>
        <w:pStyle w:val="a5"/>
        <w:numPr>
          <w:ilvl w:val="0"/>
          <w:numId w:val="28"/>
        </w:numPr>
        <w:spacing w:line="276" w:lineRule="auto"/>
        <w:jc w:val="both"/>
        <w:rPr>
          <w:b w:val="0"/>
          <w:bCs/>
          <w:sz w:val="24"/>
          <w:szCs w:val="22"/>
          <w:u w:val="single"/>
        </w:rPr>
      </w:pPr>
      <w:r w:rsidRPr="00885309">
        <w:rPr>
          <w:b w:val="0"/>
          <w:bCs/>
          <w:sz w:val="24"/>
          <w:szCs w:val="22"/>
          <w:u w:val="single"/>
        </w:rPr>
        <w:t xml:space="preserve">Информационный проект. </w:t>
      </w:r>
    </w:p>
    <w:p w14:paraId="30A2DFEF" w14:textId="460FE6B4" w:rsidR="00555E08" w:rsidRPr="00D101AB" w:rsidRDefault="00885309" w:rsidP="00042E78">
      <w:pPr>
        <w:spacing w:line="276" w:lineRule="auto"/>
        <w:ind w:firstLine="360"/>
        <w:jc w:val="both"/>
        <w:rPr>
          <w:b w:val="0"/>
          <w:bCs/>
          <w:sz w:val="24"/>
          <w:szCs w:val="22"/>
        </w:rPr>
      </w:pPr>
      <w:r w:rsidRPr="00885309">
        <w:rPr>
          <w:b w:val="0"/>
          <w:bCs/>
          <w:sz w:val="24"/>
          <w:szCs w:val="22"/>
        </w:rPr>
        <w:t xml:space="preserve">Ориентирован на сбор, обработку, систематизацию и анализ информации. Главная цель – представить данные в структурированной форме. В ходе работы учащиеся учатся работать с источниками, выделять главное и правильно оформлять материал. Информационные проекты не предполагают формулировки гипотезы. Продуктом могут быть реферат, обзорная статья, справочник, буклет, </w:t>
      </w:r>
      <w:r>
        <w:rPr>
          <w:b w:val="0"/>
          <w:bCs/>
          <w:sz w:val="24"/>
          <w:szCs w:val="22"/>
        </w:rPr>
        <w:t xml:space="preserve">брошюра, </w:t>
      </w:r>
      <w:r w:rsidRPr="00885309">
        <w:rPr>
          <w:b w:val="0"/>
          <w:bCs/>
          <w:sz w:val="24"/>
          <w:szCs w:val="22"/>
        </w:rPr>
        <w:t>инфографика, презентация</w:t>
      </w:r>
      <w:r>
        <w:rPr>
          <w:b w:val="0"/>
          <w:bCs/>
          <w:sz w:val="24"/>
          <w:szCs w:val="22"/>
        </w:rPr>
        <w:t xml:space="preserve">, </w:t>
      </w:r>
      <w:r w:rsidRPr="00885309">
        <w:rPr>
          <w:b w:val="0"/>
          <w:bCs/>
          <w:sz w:val="24"/>
          <w:szCs w:val="22"/>
        </w:rPr>
        <w:t>сравнительный анализ</w:t>
      </w:r>
      <w:r>
        <w:rPr>
          <w:b w:val="0"/>
          <w:bCs/>
          <w:sz w:val="24"/>
          <w:szCs w:val="22"/>
        </w:rPr>
        <w:t xml:space="preserve"> и др</w:t>
      </w:r>
      <w:r w:rsidRPr="00885309">
        <w:rPr>
          <w:b w:val="0"/>
          <w:bCs/>
          <w:sz w:val="24"/>
          <w:szCs w:val="22"/>
        </w:rPr>
        <w:t>.</w:t>
      </w:r>
      <w:r>
        <w:rPr>
          <w:b w:val="0"/>
          <w:bCs/>
          <w:sz w:val="24"/>
          <w:szCs w:val="22"/>
        </w:rPr>
        <w:t xml:space="preserve"> </w:t>
      </w:r>
    </w:p>
    <w:p w14:paraId="19002E4B" w14:textId="1CB85F35" w:rsidR="007700CC" w:rsidRPr="001B5C45" w:rsidRDefault="007700CC">
      <w:pPr>
        <w:pStyle w:val="a5"/>
        <w:numPr>
          <w:ilvl w:val="0"/>
          <w:numId w:val="28"/>
        </w:numPr>
        <w:spacing w:line="276" w:lineRule="auto"/>
        <w:jc w:val="both"/>
        <w:rPr>
          <w:b w:val="0"/>
          <w:bCs/>
          <w:sz w:val="24"/>
          <w:szCs w:val="22"/>
          <w:u w:val="single"/>
        </w:rPr>
      </w:pPr>
      <w:r w:rsidRPr="001B5C45">
        <w:rPr>
          <w:b w:val="0"/>
          <w:bCs/>
          <w:sz w:val="24"/>
          <w:szCs w:val="22"/>
          <w:u w:val="single"/>
        </w:rPr>
        <w:t xml:space="preserve">Исследовательский проект. </w:t>
      </w:r>
    </w:p>
    <w:p w14:paraId="2771BABF" w14:textId="7BA909FC" w:rsidR="007700CC" w:rsidRPr="00D101AB" w:rsidRDefault="00885309" w:rsidP="00042E78">
      <w:pPr>
        <w:spacing w:line="276" w:lineRule="auto"/>
        <w:ind w:firstLine="360"/>
        <w:jc w:val="both"/>
        <w:rPr>
          <w:b w:val="0"/>
          <w:bCs/>
          <w:sz w:val="24"/>
          <w:szCs w:val="22"/>
        </w:rPr>
      </w:pPr>
      <w:r w:rsidRPr="00885309">
        <w:rPr>
          <w:b w:val="0"/>
          <w:bCs/>
          <w:sz w:val="24"/>
          <w:szCs w:val="22"/>
        </w:rPr>
        <w:t>Направлен на проведение самостоятельного исследования. Учащиеся формулируют гипотезу, планируют и проводят эксперименты, наблюдения или опросы, анализируют данные и делают выводы. Такой проект развивает критическое мышление, аналитические навыки и умение работать с научной литературой. Продуктом выступают сами результаты работы: итоги опроса или анкетирования, результаты эксперимента или наблюдений, проверка гипотезы (подтверждена или опровергнута). Их оформляют в виде отчёта, таблиц, диаграмм и графиков, а также выводов и рекомендаций, сделанных на основе полученных данных</w:t>
      </w:r>
      <w:r w:rsidR="007700CC" w:rsidRPr="00D101AB">
        <w:rPr>
          <w:b w:val="0"/>
          <w:bCs/>
          <w:sz w:val="24"/>
          <w:szCs w:val="22"/>
        </w:rPr>
        <w:t>.</w:t>
      </w:r>
    </w:p>
    <w:p w14:paraId="0BD051DB" w14:textId="3F55FFAC" w:rsidR="007700CC" w:rsidRPr="001B5C45" w:rsidRDefault="007700CC">
      <w:pPr>
        <w:pStyle w:val="a5"/>
        <w:numPr>
          <w:ilvl w:val="0"/>
          <w:numId w:val="28"/>
        </w:numPr>
        <w:spacing w:line="276" w:lineRule="auto"/>
        <w:jc w:val="both"/>
        <w:rPr>
          <w:b w:val="0"/>
          <w:bCs/>
          <w:sz w:val="24"/>
          <w:szCs w:val="22"/>
          <w:u w:val="single"/>
        </w:rPr>
      </w:pPr>
      <w:r w:rsidRPr="001B5C45">
        <w:rPr>
          <w:b w:val="0"/>
          <w:bCs/>
          <w:sz w:val="24"/>
          <w:szCs w:val="22"/>
          <w:u w:val="single"/>
        </w:rPr>
        <w:t>Практико-ориентированный (социальный) проект.</w:t>
      </w:r>
    </w:p>
    <w:p w14:paraId="734EE124" w14:textId="13560B67" w:rsidR="007700CC" w:rsidRPr="00D101AB" w:rsidRDefault="001B5C45" w:rsidP="00042E78">
      <w:pPr>
        <w:spacing w:line="276" w:lineRule="auto"/>
        <w:ind w:firstLine="360"/>
        <w:jc w:val="both"/>
        <w:rPr>
          <w:b w:val="0"/>
          <w:bCs/>
          <w:sz w:val="24"/>
          <w:szCs w:val="22"/>
        </w:rPr>
      </w:pPr>
      <w:r w:rsidRPr="001B5C45">
        <w:rPr>
          <w:b w:val="0"/>
          <w:bCs/>
          <w:sz w:val="24"/>
          <w:szCs w:val="22"/>
        </w:rPr>
        <w:t>Сосредоточен на решении актуальной социальной проблемы и всегда имеет конкретный прикладной результат. Продуктом может быть проект закона, программа действий, наглядное пособие, памятка, справочник, мероприятие</w:t>
      </w:r>
      <w:r>
        <w:rPr>
          <w:b w:val="0"/>
          <w:bCs/>
          <w:sz w:val="24"/>
          <w:szCs w:val="22"/>
        </w:rPr>
        <w:t xml:space="preserve">, </w:t>
      </w:r>
      <w:r w:rsidRPr="001B5C45">
        <w:rPr>
          <w:b w:val="0"/>
          <w:bCs/>
          <w:sz w:val="24"/>
          <w:szCs w:val="22"/>
        </w:rPr>
        <w:t>информационная кампания</w:t>
      </w:r>
      <w:r>
        <w:rPr>
          <w:b w:val="0"/>
          <w:bCs/>
          <w:sz w:val="24"/>
          <w:szCs w:val="22"/>
        </w:rPr>
        <w:t xml:space="preserve"> и др</w:t>
      </w:r>
      <w:r w:rsidRPr="001B5C45">
        <w:rPr>
          <w:b w:val="0"/>
          <w:bCs/>
          <w:sz w:val="24"/>
          <w:szCs w:val="22"/>
        </w:rPr>
        <w:t>. Цель – улучшение жизни общества или решение определённой социальной проблемы</w:t>
      </w:r>
      <w:r w:rsidR="007700CC" w:rsidRPr="00D101AB">
        <w:rPr>
          <w:b w:val="0"/>
          <w:bCs/>
          <w:sz w:val="24"/>
          <w:szCs w:val="22"/>
        </w:rPr>
        <w:t xml:space="preserve">. </w:t>
      </w:r>
    </w:p>
    <w:p w14:paraId="35ED4C34" w14:textId="2AA38F96" w:rsidR="006920DA" w:rsidRPr="001B5C45" w:rsidRDefault="006920DA">
      <w:pPr>
        <w:pStyle w:val="a5"/>
        <w:numPr>
          <w:ilvl w:val="0"/>
          <w:numId w:val="28"/>
        </w:numPr>
        <w:spacing w:line="276" w:lineRule="auto"/>
        <w:jc w:val="both"/>
        <w:rPr>
          <w:b w:val="0"/>
          <w:bCs/>
          <w:sz w:val="24"/>
          <w:szCs w:val="22"/>
          <w:u w:val="single"/>
        </w:rPr>
      </w:pPr>
      <w:r w:rsidRPr="001B5C45">
        <w:rPr>
          <w:b w:val="0"/>
          <w:bCs/>
          <w:sz w:val="24"/>
          <w:szCs w:val="22"/>
          <w:u w:val="single"/>
        </w:rPr>
        <w:t>Творческий проект.</w:t>
      </w:r>
    </w:p>
    <w:p w14:paraId="15280AED" w14:textId="36E4DAF6" w:rsidR="006920DA" w:rsidRPr="00D101AB" w:rsidRDefault="001B5C45" w:rsidP="00042E78">
      <w:pPr>
        <w:spacing w:line="276" w:lineRule="auto"/>
        <w:ind w:firstLine="360"/>
        <w:jc w:val="both"/>
        <w:rPr>
          <w:b w:val="0"/>
          <w:bCs/>
          <w:sz w:val="24"/>
          <w:szCs w:val="22"/>
        </w:rPr>
      </w:pPr>
      <w:r w:rsidRPr="001B5C45">
        <w:rPr>
          <w:b w:val="0"/>
          <w:bCs/>
          <w:sz w:val="24"/>
          <w:szCs w:val="22"/>
        </w:rPr>
        <w:t>Отличается свободным, нестандартным подходом к представлению результатов. Продуктом становятся литературные произведения, сценарии, музыкальные и театральные постановки, художественные выставки, видеофильмы и другие работы. Такие проекты требуют значительных усилий, часто связаны с организацией работы группы людей, но при этом вызывают большой отклик и запоминаются надолго</w:t>
      </w:r>
      <w:r w:rsidR="006920DA" w:rsidRPr="00D101AB">
        <w:rPr>
          <w:b w:val="0"/>
          <w:bCs/>
          <w:sz w:val="24"/>
          <w:szCs w:val="22"/>
        </w:rPr>
        <w:t>.</w:t>
      </w:r>
    </w:p>
    <w:p w14:paraId="67C24C57" w14:textId="309747C4" w:rsidR="006920DA" w:rsidRPr="001B5C45" w:rsidRDefault="006920DA">
      <w:pPr>
        <w:pStyle w:val="a5"/>
        <w:numPr>
          <w:ilvl w:val="0"/>
          <w:numId w:val="28"/>
        </w:numPr>
        <w:spacing w:line="276" w:lineRule="auto"/>
        <w:jc w:val="both"/>
        <w:rPr>
          <w:b w:val="0"/>
          <w:bCs/>
          <w:sz w:val="24"/>
          <w:szCs w:val="22"/>
          <w:u w:val="single"/>
        </w:rPr>
      </w:pPr>
      <w:r w:rsidRPr="001B5C45">
        <w:rPr>
          <w:b w:val="0"/>
          <w:bCs/>
          <w:sz w:val="24"/>
          <w:szCs w:val="22"/>
          <w:u w:val="single"/>
        </w:rPr>
        <w:t>Инженерно-конструкторский проект.</w:t>
      </w:r>
    </w:p>
    <w:p w14:paraId="19CA5482" w14:textId="08EEA566" w:rsidR="006954F9" w:rsidRPr="006954F9" w:rsidRDefault="006954F9" w:rsidP="006954F9">
      <w:pPr>
        <w:spacing w:line="276" w:lineRule="auto"/>
        <w:ind w:firstLine="360"/>
        <w:jc w:val="both"/>
        <w:rPr>
          <w:b w:val="0"/>
          <w:bCs/>
          <w:sz w:val="24"/>
          <w:szCs w:val="22"/>
        </w:rPr>
      </w:pPr>
      <w:r w:rsidRPr="006954F9">
        <w:rPr>
          <w:b w:val="0"/>
          <w:bCs/>
          <w:sz w:val="24"/>
          <w:szCs w:val="22"/>
        </w:rPr>
        <w:lastRenderedPageBreak/>
        <w:t xml:space="preserve">Включает техническое моделирование и проектирование. Продуктом может быть макет, модель, прототип устройства или инженерное решение. Проект требует научного обоснования и описания принципов работы. </w:t>
      </w:r>
      <w:r>
        <w:rPr>
          <w:b w:val="0"/>
          <w:bCs/>
          <w:sz w:val="24"/>
          <w:szCs w:val="22"/>
        </w:rPr>
        <w:t>В</w:t>
      </w:r>
      <w:r w:rsidRPr="006954F9">
        <w:rPr>
          <w:b w:val="0"/>
          <w:bCs/>
          <w:sz w:val="24"/>
          <w:szCs w:val="22"/>
        </w:rPr>
        <w:t>ыделяются два подвида:</w:t>
      </w:r>
    </w:p>
    <w:p w14:paraId="0218C31E" w14:textId="60032C78" w:rsidR="006954F9" w:rsidRPr="006954F9" w:rsidRDefault="006954F9">
      <w:pPr>
        <w:pStyle w:val="a5"/>
        <w:numPr>
          <w:ilvl w:val="0"/>
          <w:numId w:val="8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6954F9">
        <w:rPr>
          <w:b w:val="0"/>
          <w:bCs/>
          <w:sz w:val="24"/>
          <w:szCs w:val="22"/>
        </w:rPr>
        <w:t xml:space="preserve">конструкторский проект </w:t>
      </w:r>
      <w:r>
        <w:rPr>
          <w:b w:val="0"/>
          <w:bCs/>
          <w:sz w:val="24"/>
          <w:szCs w:val="22"/>
        </w:rPr>
        <w:t>(</w:t>
      </w:r>
      <w:r w:rsidRPr="006954F9">
        <w:rPr>
          <w:b w:val="0"/>
          <w:bCs/>
          <w:sz w:val="24"/>
          <w:szCs w:val="22"/>
        </w:rPr>
        <w:t>создание материального объекта, модели, изделия</w:t>
      </w:r>
      <w:r>
        <w:rPr>
          <w:b w:val="0"/>
          <w:bCs/>
          <w:sz w:val="24"/>
          <w:szCs w:val="22"/>
        </w:rPr>
        <w:t>)</w:t>
      </w:r>
      <w:r w:rsidRPr="006954F9">
        <w:rPr>
          <w:b w:val="0"/>
          <w:bCs/>
          <w:sz w:val="24"/>
          <w:szCs w:val="22"/>
        </w:rPr>
        <w:t>;</w:t>
      </w:r>
    </w:p>
    <w:p w14:paraId="4A7E0752" w14:textId="76B7E50D" w:rsidR="00B11B63" w:rsidRPr="00D101AB" w:rsidRDefault="006954F9">
      <w:pPr>
        <w:pStyle w:val="a5"/>
        <w:numPr>
          <w:ilvl w:val="0"/>
          <w:numId w:val="8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6954F9">
        <w:rPr>
          <w:b w:val="0"/>
          <w:bCs/>
          <w:sz w:val="24"/>
          <w:szCs w:val="22"/>
        </w:rPr>
        <w:t xml:space="preserve">инженерный проект </w:t>
      </w:r>
      <w:r>
        <w:rPr>
          <w:b w:val="0"/>
          <w:bCs/>
          <w:sz w:val="24"/>
          <w:szCs w:val="22"/>
        </w:rPr>
        <w:t>(</w:t>
      </w:r>
      <w:r w:rsidRPr="006954F9">
        <w:rPr>
          <w:b w:val="0"/>
          <w:bCs/>
          <w:sz w:val="24"/>
          <w:szCs w:val="22"/>
        </w:rPr>
        <w:t>разработка инженерно-технического решения с комплектом чертежей и расчётов</w:t>
      </w:r>
      <w:r>
        <w:rPr>
          <w:b w:val="0"/>
          <w:bCs/>
          <w:sz w:val="24"/>
          <w:szCs w:val="22"/>
        </w:rPr>
        <w:t>)</w:t>
      </w:r>
      <w:r w:rsidRPr="006954F9">
        <w:rPr>
          <w:b w:val="0"/>
          <w:bCs/>
          <w:sz w:val="24"/>
          <w:szCs w:val="22"/>
        </w:rPr>
        <w:t>.</w:t>
      </w:r>
    </w:p>
    <w:p w14:paraId="62E0801B" w14:textId="5B4E69B8" w:rsidR="00B11B63" w:rsidRPr="006954F9" w:rsidRDefault="00B11B63">
      <w:pPr>
        <w:pStyle w:val="a5"/>
        <w:numPr>
          <w:ilvl w:val="0"/>
          <w:numId w:val="28"/>
        </w:numPr>
        <w:spacing w:line="276" w:lineRule="auto"/>
        <w:jc w:val="both"/>
        <w:rPr>
          <w:b w:val="0"/>
          <w:bCs/>
          <w:sz w:val="24"/>
          <w:szCs w:val="22"/>
          <w:u w:val="single"/>
        </w:rPr>
      </w:pPr>
      <w:r w:rsidRPr="006954F9">
        <w:rPr>
          <w:b w:val="0"/>
          <w:bCs/>
          <w:sz w:val="24"/>
          <w:szCs w:val="22"/>
          <w:u w:val="single"/>
        </w:rPr>
        <w:t>Игровой или ролевой проект.</w:t>
      </w:r>
    </w:p>
    <w:p w14:paraId="0F53999C" w14:textId="6D43C0F5" w:rsidR="00B11B63" w:rsidRPr="00D101AB" w:rsidRDefault="006954F9" w:rsidP="00042E78">
      <w:pPr>
        <w:spacing w:line="276" w:lineRule="auto"/>
        <w:ind w:firstLine="708"/>
        <w:jc w:val="both"/>
        <w:rPr>
          <w:b w:val="0"/>
          <w:bCs/>
          <w:sz w:val="24"/>
          <w:szCs w:val="22"/>
        </w:rPr>
      </w:pPr>
      <w:r w:rsidRPr="006954F9">
        <w:rPr>
          <w:b w:val="0"/>
          <w:bCs/>
          <w:sz w:val="24"/>
          <w:szCs w:val="22"/>
        </w:rPr>
        <w:t>Основан на моделировании ситуаций в форме игры. Помогает развивать коммуникативные навыки, умение работать в команде и принимать решения. Продуктом становятся сценарий и материалы игры, например деловая игра, ролевой тренинг или сценарная реконструкция событий.</w:t>
      </w:r>
    </w:p>
    <w:p w14:paraId="36713CF3" w14:textId="5DBEAED2" w:rsidR="00E2700A" w:rsidRDefault="00E2700A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1105E4" w:rsidRPr="001105E4">
        <w:rPr>
          <w:b w:val="0"/>
          <w:bCs/>
          <w:sz w:val="24"/>
          <w:szCs w:val="22"/>
        </w:rPr>
        <w:t xml:space="preserve">Допускается сочетание разных типов проектов: информационно-исследовательские, исследовательско-социальные, информационно-творческие, инженерно-творческие и др. При сочетании типов продукт может объединять результаты каждого из них. </w:t>
      </w:r>
      <w:r w:rsidR="001105E4">
        <w:rPr>
          <w:b w:val="0"/>
          <w:bCs/>
          <w:sz w:val="24"/>
          <w:szCs w:val="22"/>
        </w:rPr>
        <w:t>К примеру</w:t>
      </w:r>
      <w:r w:rsidR="001105E4" w:rsidRPr="001105E4">
        <w:rPr>
          <w:b w:val="0"/>
          <w:bCs/>
          <w:sz w:val="24"/>
          <w:szCs w:val="22"/>
        </w:rPr>
        <w:t>, в информационно-исследовательском проекте это обзорная статья вместе с результатами опроса и выводами, а в исследовательско-социальном проекте это итоги эксперимента вместе с памяткой</w:t>
      </w:r>
      <w:r w:rsidRPr="00E2700A">
        <w:rPr>
          <w:b w:val="0"/>
          <w:bCs/>
          <w:sz w:val="24"/>
          <w:szCs w:val="22"/>
        </w:rPr>
        <w:t>.</w:t>
      </w:r>
      <w:r w:rsidR="001105E4">
        <w:rPr>
          <w:b w:val="0"/>
          <w:bCs/>
          <w:sz w:val="24"/>
          <w:szCs w:val="22"/>
        </w:rPr>
        <w:t xml:space="preserve"> </w:t>
      </w:r>
    </w:p>
    <w:p w14:paraId="1877EF48" w14:textId="0077BF4D" w:rsidR="00B251EE" w:rsidRPr="00B251EE" w:rsidRDefault="00B251EE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B251EE">
        <w:rPr>
          <w:b w:val="0"/>
          <w:bCs/>
          <w:sz w:val="24"/>
          <w:szCs w:val="22"/>
        </w:rPr>
        <w:t>Результат (итог) проектной работы должен иметь практическую направленность.</w:t>
      </w:r>
    </w:p>
    <w:p w14:paraId="1B8E7980" w14:textId="575F6A2D" w:rsidR="007E1736" w:rsidRDefault="007E1736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7E1736">
        <w:rPr>
          <w:b w:val="0"/>
          <w:bCs/>
          <w:sz w:val="24"/>
          <w:szCs w:val="22"/>
        </w:rPr>
        <w:t>Формы представления результатов проектной деятельности</w:t>
      </w:r>
      <w:r w:rsidR="00B251EE">
        <w:rPr>
          <w:b w:val="0"/>
          <w:bCs/>
          <w:sz w:val="24"/>
          <w:szCs w:val="22"/>
        </w:rPr>
        <w:t xml:space="preserve"> (продукт проекта)</w:t>
      </w:r>
      <w:r w:rsidRPr="007E1736">
        <w:rPr>
          <w:b w:val="0"/>
          <w:bCs/>
          <w:sz w:val="24"/>
          <w:szCs w:val="22"/>
        </w:rPr>
        <w:t>:</w:t>
      </w:r>
    </w:p>
    <w:p w14:paraId="4E1B67C4" w14:textId="165E7DE8" w:rsidR="000A6513" w:rsidRDefault="000A6513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A6513">
        <w:rPr>
          <w:b w:val="0"/>
          <w:bCs/>
          <w:sz w:val="24"/>
          <w:szCs w:val="22"/>
        </w:rPr>
        <w:t>эссе, реферат, статья, отчёт об исследовании, стендовый доклад, аналитический отчёт, публикация, статья, справочник, сравнительно-сопоставительный анализ и др.;</w:t>
      </w:r>
    </w:p>
    <w:p w14:paraId="321550F0" w14:textId="0AD9CC75" w:rsidR="000A6513" w:rsidRDefault="000A6513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A6513">
        <w:rPr>
          <w:b w:val="0"/>
          <w:bCs/>
          <w:sz w:val="24"/>
          <w:szCs w:val="22"/>
        </w:rPr>
        <w:t>театральная постановка, танцевальная композиция, стихотворение, исполнение музыкального произведения, компьютерная анимация, художественный или документальный фильм, видеоклип, сценарий мероприятия, литературное произведение, сказка, серия иллюстраций и др.;</w:t>
      </w:r>
    </w:p>
    <w:p w14:paraId="77450193" w14:textId="39A0A0AA" w:rsidR="000A6513" w:rsidRDefault="000A6513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A6513">
        <w:rPr>
          <w:b w:val="0"/>
          <w:bCs/>
          <w:sz w:val="24"/>
          <w:szCs w:val="22"/>
        </w:rPr>
        <w:t xml:space="preserve">макет, модель, конструкторское изделие, </w:t>
      </w:r>
      <w:r w:rsidR="00D53453" w:rsidRPr="000A6513">
        <w:rPr>
          <w:b w:val="0"/>
          <w:bCs/>
          <w:sz w:val="24"/>
          <w:szCs w:val="22"/>
        </w:rPr>
        <w:t>памятка</w:t>
      </w:r>
      <w:r w:rsidR="00D53453">
        <w:rPr>
          <w:b w:val="0"/>
          <w:bCs/>
          <w:sz w:val="24"/>
          <w:szCs w:val="22"/>
        </w:rPr>
        <w:t xml:space="preserve">, </w:t>
      </w:r>
      <w:r w:rsidRPr="000A6513">
        <w:rPr>
          <w:b w:val="0"/>
          <w:bCs/>
          <w:sz w:val="24"/>
          <w:szCs w:val="22"/>
        </w:rPr>
        <w:t xml:space="preserve">буклет, брошюра, путеводитель, </w:t>
      </w:r>
      <w:r w:rsidR="00D53453">
        <w:rPr>
          <w:b w:val="0"/>
          <w:bCs/>
          <w:sz w:val="24"/>
          <w:szCs w:val="22"/>
        </w:rPr>
        <w:t xml:space="preserve">пакет рекомендаций, </w:t>
      </w:r>
      <w:r w:rsidRPr="000A6513">
        <w:rPr>
          <w:b w:val="0"/>
          <w:bCs/>
          <w:sz w:val="24"/>
          <w:szCs w:val="22"/>
        </w:rPr>
        <w:t>книга, пособие, атлас, коллекция, атрибуты несуществующего государства, материалы для информационного стенда, рабочая тетрадь, дневник</w:t>
      </w:r>
      <w:r>
        <w:rPr>
          <w:b w:val="0"/>
          <w:bCs/>
          <w:sz w:val="24"/>
          <w:szCs w:val="22"/>
        </w:rPr>
        <w:t xml:space="preserve"> </w:t>
      </w:r>
      <w:r w:rsidRPr="000A6513">
        <w:rPr>
          <w:b w:val="0"/>
          <w:bCs/>
          <w:sz w:val="24"/>
          <w:szCs w:val="22"/>
        </w:rPr>
        <w:t>и др.;</w:t>
      </w:r>
    </w:p>
    <w:p w14:paraId="27EC4E58" w14:textId="62406B5A" w:rsidR="000A6513" w:rsidRDefault="000A6513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A6513">
        <w:rPr>
          <w:b w:val="0"/>
          <w:bCs/>
          <w:sz w:val="24"/>
          <w:szCs w:val="22"/>
        </w:rPr>
        <w:t>диаграммы, результаты опроса, инфографика, презентация, электронный гайд, чат-бот, веб-сайт, викторина или квиз, план мероприятия, карта, мультимедийный продукт, цифровое портфолио, образовательный подкаст, мемы по теме и др.</w:t>
      </w:r>
    </w:p>
    <w:p w14:paraId="254D4CF7" w14:textId="69ACC507" w:rsidR="000A6513" w:rsidRDefault="002703C7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703C7">
        <w:rPr>
          <w:b w:val="0"/>
          <w:bCs/>
          <w:sz w:val="24"/>
          <w:szCs w:val="22"/>
        </w:rPr>
        <w:t>бизнес-план, проект закона, праздник, тематический вечер, выставка, экскурсия, игра, офлайн- или онлайн-мероприятие, воркшоп, тренинг и др.</w:t>
      </w:r>
    </w:p>
    <w:p w14:paraId="13822921" w14:textId="76F895F0" w:rsidR="00B77513" w:rsidRDefault="00B77513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B77513">
        <w:rPr>
          <w:b w:val="0"/>
          <w:bCs/>
          <w:sz w:val="24"/>
          <w:szCs w:val="22"/>
        </w:rPr>
        <w:t>серия постов для соцсетей, блог или влог, медиаплан, пресс-релиз, пресс-пакет, информационная кампания, публичная лекция, интервью, флешмоб, челлендж и др.</w:t>
      </w:r>
    </w:p>
    <w:p w14:paraId="2A938C4F" w14:textId="59A9927D" w:rsidR="00A10423" w:rsidRDefault="00CB7E38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B7E38">
        <w:rPr>
          <w:b w:val="0"/>
          <w:bCs/>
          <w:sz w:val="24"/>
          <w:szCs w:val="22"/>
        </w:rPr>
        <w:t>дорожная карта по устранению проблемы, протокол решения кейса, разработка алгоритма действий в кризисной ситуации, план профилактической кампании, пакет конкретных мер по изменению ситуации, модель долгосрочного развития и др.</w:t>
      </w:r>
    </w:p>
    <w:p w14:paraId="10355533" w14:textId="4119D072" w:rsidR="001C1DBD" w:rsidRPr="00A10423" w:rsidRDefault="001C1DBD">
      <w:pPr>
        <w:pStyle w:val="a5"/>
        <w:numPr>
          <w:ilvl w:val="0"/>
          <w:numId w:val="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C1DBD">
        <w:rPr>
          <w:b w:val="0"/>
          <w:bCs/>
          <w:sz w:val="24"/>
          <w:szCs w:val="22"/>
        </w:rPr>
        <w:t>сценарий развития события, общества, науки или профессии</w:t>
      </w:r>
      <w:r>
        <w:rPr>
          <w:b w:val="0"/>
          <w:bCs/>
          <w:sz w:val="24"/>
          <w:szCs w:val="22"/>
        </w:rPr>
        <w:t xml:space="preserve">, </w:t>
      </w:r>
      <w:r w:rsidRPr="001C1DBD">
        <w:rPr>
          <w:b w:val="0"/>
          <w:bCs/>
          <w:sz w:val="24"/>
          <w:szCs w:val="22"/>
        </w:rPr>
        <w:t>прогнозная модель</w:t>
      </w:r>
      <w:r>
        <w:rPr>
          <w:b w:val="0"/>
          <w:bCs/>
          <w:sz w:val="24"/>
          <w:szCs w:val="22"/>
        </w:rPr>
        <w:t xml:space="preserve">, </w:t>
      </w:r>
      <w:r w:rsidRPr="001C1DBD">
        <w:rPr>
          <w:b w:val="0"/>
          <w:bCs/>
          <w:sz w:val="24"/>
          <w:szCs w:val="22"/>
        </w:rPr>
        <w:t>альтернативная история</w:t>
      </w:r>
      <w:r>
        <w:rPr>
          <w:b w:val="0"/>
          <w:bCs/>
          <w:sz w:val="24"/>
          <w:szCs w:val="22"/>
        </w:rPr>
        <w:t xml:space="preserve">, </w:t>
      </w:r>
      <w:r w:rsidRPr="001C1DBD">
        <w:rPr>
          <w:b w:val="0"/>
          <w:bCs/>
          <w:sz w:val="24"/>
          <w:szCs w:val="22"/>
        </w:rPr>
        <w:t>концепт-документ</w:t>
      </w:r>
      <w:r>
        <w:rPr>
          <w:b w:val="0"/>
          <w:bCs/>
          <w:sz w:val="24"/>
          <w:szCs w:val="22"/>
        </w:rPr>
        <w:t xml:space="preserve">, </w:t>
      </w:r>
      <w:r w:rsidRPr="001C1DBD">
        <w:rPr>
          <w:b w:val="0"/>
          <w:bCs/>
          <w:sz w:val="24"/>
          <w:szCs w:val="22"/>
        </w:rPr>
        <w:t>дорожная карта инноваций в определённой сфере</w:t>
      </w:r>
      <w:r>
        <w:rPr>
          <w:b w:val="0"/>
          <w:bCs/>
          <w:sz w:val="24"/>
          <w:szCs w:val="22"/>
        </w:rPr>
        <w:t xml:space="preserve">, </w:t>
      </w:r>
      <w:r w:rsidRPr="001C1DBD">
        <w:rPr>
          <w:b w:val="0"/>
          <w:bCs/>
          <w:sz w:val="24"/>
          <w:szCs w:val="22"/>
        </w:rPr>
        <w:t>серия комиксов</w:t>
      </w:r>
      <w:r>
        <w:rPr>
          <w:b w:val="0"/>
          <w:bCs/>
          <w:sz w:val="24"/>
          <w:szCs w:val="22"/>
        </w:rPr>
        <w:t xml:space="preserve">, </w:t>
      </w:r>
      <w:r w:rsidRPr="001C1DBD">
        <w:rPr>
          <w:b w:val="0"/>
          <w:bCs/>
          <w:sz w:val="24"/>
          <w:szCs w:val="22"/>
        </w:rPr>
        <w:t>AR/VR-прототип.</w:t>
      </w:r>
    </w:p>
    <w:p w14:paraId="5E3AF3E3" w14:textId="3685737E" w:rsidR="00931955" w:rsidRPr="00931955" w:rsidRDefault="00EC4FB3">
      <w:pPr>
        <w:pStyle w:val="a5"/>
        <w:numPr>
          <w:ilvl w:val="0"/>
          <w:numId w:val="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F81201" w:rsidRPr="00F81201">
        <w:rPr>
          <w:b w:val="0"/>
          <w:bCs/>
          <w:sz w:val="24"/>
          <w:szCs w:val="22"/>
        </w:rPr>
        <w:t xml:space="preserve">Продуктом может быть всё, что демонстрирует как результат, так и процесс работы. </w:t>
      </w:r>
    </w:p>
    <w:p w14:paraId="3F3BAD94" w14:textId="68F1C13D" w:rsidR="00931955" w:rsidRPr="000D0435" w:rsidRDefault="00931955" w:rsidP="00534665">
      <w:pPr>
        <w:suppressAutoHyphens w:val="0"/>
        <w:spacing w:before="240" w:line="360" w:lineRule="auto"/>
        <w:jc w:val="both"/>
        <w:rPr>
          <w:sz w:val="24"/>
          <w:szCs w:val="22"/>
        </w:rPr>
      </w:pPr>
      <w:r>
        <w:t>5</w:t>
      </w:r>
      <w:r w:rsidRPr="000D0435">
        <w:t xml:space="preserve">. </w:t>
      </w:r>
      <w:r w:rsidRPr="00931955">
        <w:t>Требования к содержанию, оформлению и защите проекта</w:t>
      </w:r>
    </w:p>
    <w:p w14:paraId="6F7ECC85" w14:textId="0087CAE4" w:rsidR="00931955" w:rsidRDefault="00931955">
      <w:pPr>
        <w:pStyle w:val="a5"/>
        <w:numPr>
          <w:ilvl w:val="0"/>
          <w:numId w:val="10"/>
        </w:numPr>
        <w:spacing w:line="276" w:lineRule="auto"/>
        <w:jc w:val="both"/>
        <w:rPr>
          <w:sz w:val="24"/>
          <w:szCs w:val="22"/>
        </w:rPr>
      </w:pPr>
      <w:r w:rsidRPr="00650E7D">
        <w:rPr>
          <w:sz w:val="24"/>
          <w:szCs w:val="22"/>
        </w:rPr>
        <w:t xml:space="preserve"> Требования к содержанию индивидуального проекта</w:t>
      </w:r>
      <w:r w:rsidR="00650E7D" w:rsidRPr="00650E7D">
        <w:rPr>
          <w:sz w:val="24"/>
          <w:szCs w:val="22"/>
        </w:rPr>
        <w:t>.</w:t>
      </w:r>
      <w:r w:rsidRPr="00650E7D">
        <w:rPr>
          <w:sz w:val="24"/>
          <w:szCs w:val="22"/>
        </w:rPr>
        <w:t xml:space="preserve"> </w:t>
      </w:r>
    </w:p>
    <w:p w14:paraId="451BF444" w14:textId="358B8A3E" w:rsidR="00650E7D" w:rsidRDefault="00F746C6">
      <w:pPr>
        <w:pStyle w:val="a5"/>
        <w:numPr>
          <w:ilvl w:val="0"/>
          <w:numId w:val="1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lastRenderedPageBreak/>
        <w:t>Тема проекта должна быть сформулирована чётко и грамотно, отражать его суть и не содержать языковых ошибок</w:t>
      </w:r>
      <w:r w:rsidR="00650E7D" w:rsidRPr="00650E7D">
        <w:rPr>
          <w:b w:val="0"/>
          <w:bCs/>
          <w:sz w:val="24"/>
          <w:szCs w:val="22"/>
        </w:rPr>
        <w:t>.</w:t>
      </w:r>
    </w:p>
    <w:p w14:paraId="026A8787" w14:textId="1690744D" w:rsidR="00F746C6" w:rsidRPr="00F746C6" w:rsidRDefault="00F746C6">
      <w:pPr>
        <w:pStyle w:val="a5"/>
        <w:numPr>
          <w:ilvl w:val="0"/>
          <w:numId w:val="1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Стандартная структура проекта:</w:t>
      </w:r>
    </w:p>
    <w:p w14:paraId="4BDDE8BC" w14:textId="61734C82" w:rsidR="00F746C6" w:rsidRPr="00F746C6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титульный лист</w:t>
      </w:r>
      <w:r w:rsidR="004C1304">
        <w:rPr>
          <w:b w:val="0"/>
          <w:bCs/>
          <w:sz w:val="24"/>
          <w:szCs w:val="22"/>
        </w:rPr>
        <w:t xml:space="preserve"> (</w:t>
      </w:r>
      <w:r w:rsidR="004C1304" w:rsidRPr="00DF4C68">
        <w:rPr>
          <w:b w:val="0"/>
          <w:bCs/>
          <w:i/>
          <w:iCs/>
          <w:sz w:val="24"/>
          <w:szCs w:val="22"/>
        </w:rPr>
        <w:t>приложение А</w:t>
      </w:r>
      <w:r w:rsidR="004C1304">
        <w:rPr>
          <w:b w:val="0"/>
          <w:bCs/>
          <w:sz w:val="24"/>
          <w:szCs w:val="22"/>
        </w:rPr>
        <w:t>)</w:t>
      </w:r>
      <w:r w:rsidRPr="00F746C6">
        <w:rPr>
          <w:b w:val="0"/>
          <w:bCs/>
          <w:sz w:val="24"/>
          <w:szCs w:val="22"/>
        </w:rPr>
        <w:t>;</w:t>
      </w:r>
    </w:p>
    <w:p w14:paraId="1B3651F6" w14:textId="341AD0FD" w:rsidR="00F746C6" w:rsidRPr="00F746C6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оглавление</w:t>
      </w:r>
      <w:r w:rsidR="004C1304">
        <w:rPr>
          <w:b w:val="0"/>
          <w:bCs/>
          <w:sz w:val="24"/>
          <w:szCs w:val="22"/>
        </w:rPr>
        <w:t xml:space="preserve"> (</w:t>
      </w:r>
      <w:r w:rsidR="004C1304" w:rsidRPr="00DF4C68">
        <w:rPr>
          <w:b w:val="0"/>
          <w:bCs/>
          <w:i/>
          <w:iCs/>
          <w:sz w:val="24"/>
          <w:szCs w:val="22"/>
        </w:rPr>
        <w:t>приложение Б</w:t>
      </w:r>
      <w:r w:rsidR="004C1304">
        <w:rPr>
          <w:b w:val="0"/>
          <w:bCs/>
          <w:sz w:val="24"/>
          <w:szCs w:val="22"/>
        </w:rPr>
        <w:t>)</w:t>
      </w:r>
      <w:r w:rsidRPr="00F746C6">
        <w:rPr>
          <w:b w:val="0"/>
          <w:bCs/>
          <w:sz w:val="24"/>
          <w:szCs w:val="22"/>
        </w:rPr>
        <w:t>;</w:t>
      </w:r>
    </w:p>
    <w:p w14:paraId="0DF316CC" w14:textId="10307DFF" w:rsidR="00F746C6" w:rsidRPr="00F746C6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введение;</w:t>
      </w:r>
    </w:p>
    <w:p w14:paraId="41BE4E13" w14:textId="1C508A0D" w:rsidR="00F746C6" w:rsidRPr="00F746C6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основн</w:t>
      </w:r>
      <w:r w:rsidR="00A411A0">
        <w:rPr>
          <w:b w:val="0"/>
          <w:bCs/>
          <w:sz w:val="24"/>
          <w:szCs w:val="22"/>
        </w:rPr>
        <w:t>ая</w:t>
      </w:r>
      <w:r w:rsidRPr="00F746C6">
        <w:rPr>
          <w:b w:val="0"/>
          <w:bCs/>
          <w:sz w:val="24"/>
          <w:szCs w:val="22"/>
        </w:rPr>
        <w:t xml:space="preserve"> часть</w:t>
      </w:r>
      <w:r>
        <w:rPr>
          <w:b w:val="0"/>
          <w:bCs/>
          <w:sz w:val="24"/>
          <w:szCs w:val="22"/>
        </w:rPr>
        <w:t xml:space="preserve"> (теоретическая и практическая главы)</w:t>
      </w:r>
      <w:r w:rsidRPr="00F746C6">
        <w:rPr>
          <w:b w:val="0"/>
          <w:bCs/>
          <w:sz w:val="24"/>
          <w:szCs w:val="22"/>
        </w:rPr>
        <w:t>;</w:t>
      </w:r>
    </w:p>
    <w:p w14:paraId="3CC6110F" w14:textId="5FC13309" w:rsidR="00F746C6" w:rsidRPr="00F746C6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заключение;</w:t>
      </w:r>
    </w:p>
    <w:p w14:paraId="15894458" w14:textId="5BE77E9C" w:rsidR="00F746C6" w:rsidRPr="00F746C6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список и</w:t>
      </w:r>
      <w:r>
        <w:rPr>
          <w:b w:val="0"/>
          <w:bCs/>
          <w:sz w:val="24"/>
          <w:szCs w:val="22"/>
        </w:rPr>
        <w:t>спользуемых источников</w:t>
      </w:r>
      <w:r w:rsidR="004C1304">
        <w:rPr>
          <w:b w:val="0"/>
          <w:bCs/>
          <w:sz w:val="24"/>
          <w:szCs w:val="22"/>
        </w:rPr>
        <w:t xml:space="preserve"> (</w:t>
      </w:r>
      <w:r w:rsidR="004C1304" w:rsidRPr="00DF4C68">
        <w:rPr>
          <w:b w:val="0"/>
          <w:bCs/>
          <w:i/>
          <w:iCs/>
          <w:sz w:val="24"/>
          <w:szCs w:val="22"/>
        </w:rPr>
        <w:t>приложение В</w:t>
      </w:r>
      <w:r w:rsidR="004C1304">
        <w:rPr>
          <w:b w:val="0"/>
          <w:bCs/>
          <w:sz w:val="24"/>
          <w:szCs w:val="22"/>
        </w:rPr>
        <w:t>)</w:t>
      </w:r>
      <w:r w:rsidRPr="00F746C6">
        <w:rPr>
          <w:b w:val="0"/>
          <w:bCs/>
          <w:sz w:val="24"/>
          <w:szCs w:val="22"/>
        </w:rPr>
        <w:t>;</w:t>
      </w:r>
    </w:p>
    <w:p w14:paraId="1C1FB0F7" w14:textId="6B6908D6" w:rsidR="00650E7D" w:rsidRDefault="00F746C6">
      <w:pPr>
        <w:pStyle w:val="a5"/>
        <w:numPr>
          <w:ilvl w:val="0"/>
          <w:numId w:val="1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F746C6">
        <w:rPr>
          <w:b w:val="0"/>
          <w:bCs/>
          <w:sz w:val="24"/>
          <w:szCs w:val="22"/>
        </w:rPr>
        <w:t>приложения.</w:t>
      </w:r>
    </w:p>
    <w:p w14:paraId="5F43A883" w14:textId="28A6AD7B" w:rsidR="00A411A0" w:rsidRPr="004C1304" w:rsidRDefault="00A411A0">
      <w:pPr>
        <w:pStyle w:val="a5"/>
        <w:numPr>
          <w:ilvl w:val="0"/>
          <w:numId w:val="1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C1304">
        <w:rPr>
          <w:b w:val="0"/>
          <w:bCs/>
          <w:sz w:val="24"/>
          <w:szCs w:val="22"/>
        </w:rPr>
        <w:t>На титульном листе указываются (</w:t>
      </w:r>
      <w:r w:rsidRPr="00DF4C68">
        <w:rPr>
          <w:b w:val="0"/>
          <w:bCs/>
          <w:i/>
          <w:iCs/>
          <w:sz w:val="24"/>
          <w:szCs w:val="22"/>
        </w:rPr>
        <w:t xml:space="preserve">см. приложение </w:t>
      </w:r>
      <w:r w:rsidR="00DD2EEE" w:rsidRPr="00DF4C68">
        <w:rPr>
          <w:b w:val="0"/>
          <w:bCs/>
          <w:i/>
          <w:iCs/>
          <w:sz w:val="24"/>
          <w:szCs w:val="22"/>
        </w:rPr>
        <w:t>А</w:t>
      </w:r>
      <w:r w:rsidRPr="004C1304">
        <w:rPr>
          <w:b w:val="0"/>
          <w:bCs/>
          <w:sz w:val="24"/>
          <w:szCs w:val="22"/>
        </w:rPr>
        <w:t>): название учебного заведения, тема работы, фамилия, имя и класс автора, фамилия, имя, отчество и должность руководителя (или консультанта), место и год выполнения работы.</w:t>
      </w:r>
    </w:p>
    <w:p w14:paraId="42AF85BB" w14:textId="253529D2" w:rsidR="00A411A0" w:rsidRPr="004C1304" w:rsidRDefault="00A411A0">
      <w:pPr>
        <w:pStyle w:val="a5"/>
        <w:numPr>
          <w:ilvl w:val="0"/>
          <w:numId w:val="1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C1304">
        <w:rPr>
          <w:b w:val="0"/>
          <w:bCs/>
          <w:sz w:val="24"/>
          <w:szCs w:val="22"/>
        </w:rPr>
        <w:t>В оглавлении должны быть перечислены все разделы работы с указанием страниц</w:t>
      </w:r>
      <w:r w:rsidR="00BA5523" w:rsidRPr="004C1304">
        <w:rPr>
          <w:b w:val="0"/>
          <w:bCs/>
          <w:sz w:val="24"/>
          <w:szCs w:val="22"/>
        </w:rPr>
        <w:t xml:space="preserve"> (</w:t>
      </w:r>
      <w:r w:rsidR="00BA5523" w:rsidRPr="00DF4C68">
        <w:rPr>
          <w:b w:val="0"/>
          <w:bCs/>
          <w:i/>
          <w:iCs/>
          <w:sz w:val="24"/>
          <w:szCs w:val="22"/>
        </w:rPr>
        <w:t xml:space="preserve">см. приложение </w:t>
      </w:r>
      <w:r w:rsidR="00DD2EEE" w:rsidRPr="00DF4C68">
        <w:rPr>
          <w:b w:val="0"/>
          <w:bCs/>
          <w:i/>
          <w:iCs/>
          <w:sz w:val="24"/>
          <w:szCs w:val="22"/>
        </w:rPr>
        <w:t>Б</w:t>
      </w:r>
      <w:r w:rsidR="00BA5523" w:rsidRPr="004C1304">
        <w:rPr>
          <w:b w:val="0"/>
          <w:bCs/>
          <w:sz w:val="24"/>
          <w:szCs w:val="22"/>
        </w:rPr>
        <w:t>)</w:t>
      </w:r>
      <w:r w:rsidRPr="004C1304">
        <w:rPr>
          <w:b w:val="0"/>
          <w:bCs/>
          <w:sz w:val="24"/>
          <w:szCs w:val="22"/>
        </w:rPr>
        <w:t>: введение, главы и параграфы основной части, заключение, список источников и приложения.</w:t>
      </w:r>
    </w:p>
    <w:p w14:paraId="540FC4BF" w14:textId="3753896C" w:rsidR="00BA5523" w:rsidRPr="004C1304" w:rsidRDefault="00857802">
      <w:pPr>
        <w:pStyle w:val="a5"/>
        <w:numPr>
          <w:ilvl w:val="0"/>
          <w:numId w:val="1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857802">
        <w:rPr>
          <w:b w:val="0"/>
          <w:bCs/>
          <w:sz w:val="24"/>
          <w:szCs w:val="22"/>
        </w:rPr>
        <w:t>Введение включает: объяснение, почему тема актуальна и важна (актуальность и проблема проекта), объект и предмет изучения (исследования), гипотезу (в исследовательском проекте), цель проекта, задачи, описание методов, указание на практическую значимость работы, описание продукта проекта</w:t>
      </w:r>
      <w:r w:rsidR="00BA5523" w:rsidRPr="004C1304">
        <w:rPr>
          <w:b w:val="0"/>
          <w:bCs/>
          <w:sz w:val="24"/>
          <w:szCs w:val="22"/>
        </w:rPr>
        <w:t>.</w:t>
      </w:r>
    </w:p>
    <w:p w14:paraId="7FC4E325" w14:textId="1E8FBA02" w:rsidR="00084A64" w:rsidRPr="004C1304" w:rsidRDefault="00084A64">
      <w:pPr>
        <w:pStyle w:val="a5"/>
        <w:numPr>
          <w:ilvl w:val="0"/>
          <w:numId w:val="1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C1304">
        <w:rPr>
          <w:b w:val="0"/>
          <w:bCs/>
          <w:sz w:val="24"/>
          <w:szCs w:val="22"/>
        </w:rPr>
        <w:t>Основная часть состоит из двух глав:</w:t>
      </w:r>
    </w:p>
    <w:p w14:paraId="35F8559A" w14:textId="038793EA" w:rsidR="00084A64" w:rsidRPr="00031C7E" w:rsidRDefault="00031C7E">
      <w:pPr>
        <w:pStyle w:val="a5"/>
        <w:numPr>
          <w:ilvl w:val="0"/>
          <w:numId w:val="1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31C7E">
        <w:rPr>
          <w:b w:val="0"/>
          <w:bCs/>
          <w:sz w:val="24"/>
          <w:szCs w:val="22"/>
        </w:rPr>
        <w:t>Теоретическая глава включает обзор и анализ информации из источников. Она состоит из нескольких самостоятельных, логически связанных параграфов, которые отражают проблематику и историю изучения предмета исследования, необходимую терминологию и т. д. Материал нужно перерабатывать, а не копировать.</w:t>
      </w:r>
      <w:r>
        <w:rPr>
          <w:b w:val="0"/>
          <w:bCs/>
          <w:sz w:val="24"/>
          <w:szCs w:val="22"/>
        </w:rPr>
        <w:t xml:space="preserve"> </w:t>
      </w:r>
      <w:r w:rsidRPr="00031C7E">
        <w:rPr>
          <w:b w:val="0"/>
          <w:bCs/>
          <w:sz w:val="24"/>
          <w:szCs w:val="22"/>
        </w:rPr>
        <w:t>Недопустимо заимствовать готовые авторские работы без указания ссылок на авторство. Использование готовых работ из интернета запрещено. Опора на единственный источник в качестве теоретической главы считается плагиатом.</w:t>
      </w:r>
      <w:r w:rsidRPr="00031C7E">
        <w:rPr>
          <w:b w:val="0"/>
          <w:bCs/>
          <w:sz w:val="24"/>
          <w:szCs w:val="22"/>
        </w:rPr>
        <w:t xml:space="preserve"> </w:t>
      </w:r>
    </w:p>
    <w:p w14:paraId="3FBCB61C" w14:textId="6CFE793B" w:rsidR="001B1FA9" w:rsidRPr="004C1304" w:rsidRDefault="00031C7E">
      <w:pPr>
        <w:pStyle w:val="a5"/>
        <w:numPr>
          <w:ilvl w:val="0"/>
          <w:numId w:val="1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31C7E">
        <w:rPr>
          <w:b w:val="0"/>
          <w:bCs/>
          <w:sz w:val="24"/>
          <w:szCs w:val="22"/>
        </w:rPr>
        <w:t>Практическая (экспериментальная) глава содержит описание собственных исследований, опытов, расчётов, опроса, создания продукта и т. д. Она может представлять собой банк идей по решению проектной проблемы, технологическую карту с этапами создания продукта проекта, описание эксперимента и другие виды исследовательской деятельности, в которых обучающийся демонстрирует сформированность познавательных и регулятивных УУД.</w:t>
      </w:r>
      <w:r w:rsidR="00084A64" w:rsidRPr="004C1304">
        <w:rPr>
          <w:b w:val="0"/>
          <w:bCs/>
          <w:sz w:val="24"/>
          <w:szCs w:val="22"/>
        </w:rPr>
        <w:t xml:space="preserve"> </w:t>
      </w:r>
    </w:p>
    <w:p w14:paraId="5B0A27D7" w14:textId="73B53EC6" w:rsidR="00115ED4" w:rsidRPr="00CA6D1F" w:rsidRDefault="00031C7E">
      <w:pPr>
        <w:pStyle w:val="a5"/>
        <w:numPr>
          <w:ilvl w:val="0"/>
          <w:numId w:val="1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31C7E">
        <w:rPr>
          <w:b w:val="0"/>
          <w:bCs/>
          <w:sz w:val="24"/>
          <w:szCs w:val="22"/>
        </w:rPr>
        <w:t>В заключении чётко формулируются выводы автора и даются ответы на вопросы: достигнута ли цель, решены ли задачи, подтвердилась ли гипотеза. Нужно отметить</w:t>
      </w:r>
      <w:r>
        <w:rPr>
          <w:b w:val="0"/>
          <w:bCs/>
          <w:sz w:val="24"/>
          <w:szCs w:val="22"/>
        </w:rPr>
        <w:t xml:space="preserve"> </w:t>
      </w:r>
      <w:r w:rsidRPr="00031C7E">
        <w:rPr>
          <w:b w:val="0"/>
          <w:bCs/>
          <w:sz w:val="24"/>
          <w:szCs w:val="22"/>
        </w:rPr>
        <w:t>практическую значимость результатов (продукта деятельности)</w:t>
      </w:r>
      <w:r w:rsidR="002E6177">
        <w:rPr>
          <w:b w:val="0"/>
          <w:bCs/>
          <w:sz w:val="24"/>
          <w:szCs w:val="22"/>
        </w:rPr>
        <w:t xml:space="preserve">. </w:t>
      </w:r>
      <w:r w:rsidRPr="00031C7E">
        <w:rPr>
          <w:b w:val="0"/>
          <w:bCs/>
          <w:sz w:val="24"/>
          <w:szCs w:val="22"/>
        </w:rPr>
        <w:t>Выводы должны быть лаконичными и логично вытекать из содержания всей работы</w:t>
      </w:r>
      <w:r w:rsidR="001B1FA9" w:rsidRPr="00CA6D1F">
        <w:rPr>
          <w:b w:val="0"/>
          <w:bCs/>
          <w:sz w:val="24"/>
          <w:szCs w:val="22"/>
        </w:rPr>
        <w:t>.</w:t>
      </w:r>
    </w:p>
    <w:p w14:paraId="53E180AE" w14:textId="12BC86A6" w:rsidR="00115ED4" w:rsidRPr="00CA6D1F" w:rsidRDefault="00115ED4">
      <w:pPr>
        <w:pStyle w:val="a5"/>
        <w:numPr>
          <w:ilvl w:val="0"/>
          <w:numId w:val="1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A6D1F">
        <w:rPr>
          <w:b w:val="0"/>
          <w:bCs/>
          <w:sz w:val="24"/>
          <w:szCs w:val="22"/>
        </w:rPr>
        <w:t>Список источников оформляется по правилам</w:t>
      </w:r>
      <w:r w:rsidR="00CD76CA" w:rsidRPr="00CA6D1F">
        <w:rPr>
          <w:b w:val="0"/>
          <w:bCs/>
          <w:sz w:val="24"/>
          <w:szCs w:val="22"/>
        </w:rPr>
        <w:t xml:space="preserve"> (</w:t>
      </w:r>
      <w:r w:rsidR="00CD76CA" w:rsidRPr="00DF4C68">
        <w:rPr>
          <w:b w:val="0"/>
          <w:bCs/>
          <w:i/>
          <w:iCs/>
          <w:sz w:val="24"/>
          <w:szCs w:val="22"/>
        </w:rPr>
        <w:t xml:space="preserve">см. приложение </w:t>
      </w:r>
      <w:r w:rsidR="00DD2EEE" w:rsidRPr="00DF4C68">
        <w:rPr>
          <w:b w:val="0"/>
          <w:bCs/>
          <w:i/>
          <w:iCs/>
          <w:sz w:val="24"/>
          <w:szCs w:val="22"/>
        </w:rPr>
        <w:t>В</w:t>
      </w:r>
      <w:r w:rsidR="00CD76CA" w:rsidRPr="00CA6D1F">
        <w:rPr>
          <w:b w:val="0"/>
          <w:bCs/>
          <w:sz w:val="24"/>
          <w:szCs w:val="22"/>
        </w:rPr>
        <w:t>)</w:t>
      </w:r>
      <w:r w:rsidRPr="00CA6D1F">
        <w:rPr>
          <w:b w:val="0"/>
          <w:bCs/>
          <w:sz w:val="24"/>
          <w:szCs w:val="22"/>
        </w:rPr>
        <w:t xml:space="preserve">: </w:t>
      </w:r>
    </w:p>
    <w:p w14:paraId="7CB0A5BD" w14:textId="6423903E" w:rsidR="00115ED4" w:rsidRPr="00115ED4" w:rsidRDefault="00115ED4">
      <w:pPr>
        <w:pStyle w:val="a5"/>
        <w:numPr>
          <w:ilvl w:val="0"/>
          <w:numId w:val="15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A6D1F">
        <w:rPr>
          <w:b w:val="0"/>
          <w:bCs/>
          <w:sz w:val="24"/>
          <w:szCs w:val="22"/>
        </w:rPr>
        <w:t>Печатные издания указываются в алфавитном порядке (фамилия и инициалы автора; название; место издания; издательство; год; количество</w:t>
      </w:r>
      <w:r w:rsidRPr="00115ED4">
        <w:rPr>
          <w:b w:val="0"/>
          <w:bCs/>
          <w:sz w:val="24"/>
          <w:szCs w:val="22"/>
        </w:rPr>
        <w:t xml:space="preserve"> страниц).</w:t>
      </w:r>
    </w:p>
    <w:p w14:paraId="1FD344D7" w14:textId="0D48C47E" w:rsidR="00115ED4" w:rsidRPr="00115ED4" w:rsidRDefault="00115ED4">
      <w:pPr>
        <w:pStyle w:val="a5"/>
        <w:numPr>
          <w:ilvl w:val="0"/>
          <w:numId w:val="15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15ED4">
        <w:rPr>
          <w:b w:val="0"/>
          <w:bCs/>
          <w:sz w:val="24"/>
          <w:szCs w:val="22"/>
        </w:rPr>
        <w:t xml:space="preserve">Интернет-источники: название материала, </w:t>
      </w:r>
      <w:r w:rsidR="00CD76CA">
        <w:rPr>
          <w:b w:val="0"/>
          <w:bCs/>
          <w:sz w:val="24"/>
          <w:szCs w:val="22"/>
        </w:rPr>
        <w:t xml:space="preserve">название сайта, </w:t>
      </w:r>
      <w:r w:rsidRPr="00115ED4">
        <w:rPr>
          <w:b w:val="0"/>
          <w:bCs/>
          <w:sz w:val="24"/>
          <w:szCs w:val="22"/>
        </w:rPr>
        <w:t>точная ссылка (URL)</w:t>
      </w:r>
      <w:r w:rsidR="00CD76CA">
        <w:rPr>
          <w:b w:val="0"/>
          <w:bCs/>
          <w:sz w:val="24"/>
          <w:szCs w:val="22"/>
        </w:rPr>
        <w:t xml:space="preserve"> и дата обращения к ресурсу</w:t>
      </w:r>
      <w:r w:rsidRPr="00115ED4">
        <w:rPr>
          <w:b w:val="0"/>
          <w:bCs/>
          <w:sz w:val="24"/>
          <w:szCs w:val="22"/>
        </w:rPr>
        <w:t>.</w:t>
      </w:r>
    </w:p>
    <w:p w14:paraId="75C0112B" w14:textId="0704A548" w:rsidR="00115ED4" w:rsidRDefault="00115ED4">
      <w:pPr>
        <w:pStyle w:val="a5"/>
        <w:numPr>
          <w:ilvl w:val="0"/>
          <w:numId w:val="15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15ED4">
        <w:rPr>
          <w:b w:val="0"/>
          <w:bCs/>
          <w:sz w:val="24"/>
          <w:szCs w:val="22"/>
        </w:rPr>
        <w:t>При необходимости в тексте можно ставить сноски.</w:t>
      </w:r>
    </w:p>
    <w:p w14:paraId="1BD5C893" w14:textId="06CB442C" w:rsidR="00F5576A" w:rsidRDefault="00CD76CA">
      <w:pPr>
        <w:pStyle w:val="a5"/>
        <w:numPr>
          <w:ilvl w:val="0"/>
          <w:numId w:val="1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D76CA">
        <w:rPr>
          <w:b w:val="0"/>
          <w:bCs/>
          <w:sz w:val="24"/>
          <w:szCs w:val="22"/>
        </w:rPr>
        <w:t xml:space="preserve">Приложения должны иметь заголовки и номера. </w:t>
      </w:r>
      <w:r w:rsidR="00F5576A" w:rsidRPr="00F5576A">
        <w:rPr>
          <w:b w:val="0"/>
          <w:bCs/>
          <w:sz w:val="24"/>
          <w:szCs w:val="22"/>
        </w:rPr>
        <w:t>В тексте работы при этом должны быть ссылки на соответствующие приложения.</w:t>
      </w:r>
    </w:p>
    <w:p w14:paraId="73FA81E9" w14:textId="34F3572B" w:rsidR="00F5576A" w:rsidRDefault="005E02C1">
      <w:pPr>
        <w:pStyle w:val="a5"/>
        <w:numPr>
          <w:ilvl w:val="0"/>
          <w:numId w:val="1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5E02C1">
        <w:rPr>
          <w:b w:val="0"/>
          <w:bCs/>
          <w:sz w:val="24"/>
          <w:szCs w:val="22"/>
        </w:rPr>
        <w:lastRenderedPageBreak/>
        <w:t xml:space="preserve">Для конструкторских проектов дополнительно </w:t>
      </w:r>
      <w:r w:rsidR="006947C1">
        <w:rPr>
          <w:b w:val="0"/>
          <w:bCs/>
          <w:sz w:val="24"/>
          <w:szCs w:val="22"/>
        </w:rPr>
        <w:t>могут описываться</w:t>
      </w:r>
      <w:r w:rsidRPr="005E02C1">
        <w:rPr>
          <w:b w:val="0"/>
          <w:bCs/>
          <w:sz w:val="24"/>
          <w:szCs w:val="22"/>
        </w:rPr>
        <w:t xml:space="preserve"> технические решения, для социальных </w:t>
      </w:r>
      <w:r w:rsidR="007751CA">
        <w:rPr>
          <w:b w:val="0"/>
          <w:bCs/>
          <w:sz w:val="24"/>
          <w:szCs w:val="22"/>
        </w:rPr>
        <w:t>–</w:t>
      </w:r>
      <w:r w:rsidRPr="005E02C1">
        <w:rPr>
          <w:b w:val="0"/>
          <w:bCs/>
          <w:sz w:val="24"/>
          <w:szCs w:val="22"/>
        </w:rPr>
        <w:t xml:space="preserve"> эффект от реализации (например, польза для</w:t>
      </w:r>
      <w:r>
        <w:rPr>
          <w:b w:val="0"/>
          <w:bCs/>
          <w:sz w:val="24"/>
          <w:szCs w:val="22"/>
        </w:rPr>
        <w:t xml:space="preserve"> группы</w:t>
      </w:r>
      <w:r w:rsidRPr="005E02C1">
        <w:rPr>
          <w:b w:val="0"/>
          <w:bCs/>
          <w:sz w:val="24"/>
          <w:szCs w:val="22"/>
        </w:rPr>
        <w:t>).</w:t>
      </w:r>
    </w:p>
    <w:p w14:paraId="5F19A8FF" w14:textId="77777777" w:rsidR="005E02C1" w:rsidRPr="005E02C1" w:rsidRDefault="005E02C1" w:rsidP="00042E78">
      <w:pPr>
        <w:spacing w:line="276" w:lineRule="auto"/>
        <w:jc w:val="both"/>
        <w:rPr>
          <w:b w:val="0"/>
          <w:bCs/>
          <w:sz w:val="24"/>
          <w:szCs w:val="22"/>
        </w:rPr>
      </w:pPr>
    </w:p>
    <w:p w14:paraId="538DB3B0" w14:textId="010A02E2" w:rsidR="005E02C1" w:rsidRPr="005E02C1" w:rsidRDefault="005E02C1">
      <w:pPr>
        <w:pStyle w:val="a5"/>
        <w:numPr>
          <w:ilvl w:val="0"/>
          <w:numId w:val="18"/>
        </w:num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</w:t>
      </w:r>
      <w:r w:rsidRPr="005E02C1">
        <w:rPr>
          <w:sz w:val="24"/>
          <w:szCs w:val="22"/>
        </w:rPr>
        <w:t xml:space="preserve">Требования к </w:t>
      </w:r>
      <w:r w:rsidR="00D611F2">
        <w:rPr>
          <w:sz w:val="24"/>
          <w:szCs w:val="22"/>
        </w:rPr>
        <w:t>оформлению</w:t>
      </w:r>
      <w:r w:rsidRPr="005E02C1">
        <w:rPr>
          <w:sz w:val="24"/>
          <w:szCs w:val="22"/>
        </w:rPr>
        <w:t xml:space="preserve"> проекта. </w:t>
      </w:r>
    </w:p>
    <w:p w14:paraId="7E334E7C" w14:textId="42147372" w:rsidR="005E02C1" w:rsidRDefault="00D611F2">
      <w:pPr>
        <w:pStyle w:val="a5"/>
        <w:numPr>
          <w:ilvl w:val="0"/>
          <w:numId w:val="17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D611F2">
        <w:rPr>
          <w:b w:val="0"/>
          <w:bCs/>
          <w:sz w:val="24"/>
          <w:szCs w:val="22"/>
        </w:rPr>
        <w:t>Общие требования</w:t>
      </w:r>
      <w:r w:rsidR="00B470AE">
        <w:rPr>
          <w:b w:val="0"/>
          <w:bCs/>
          <w:sz w:val="24"/>
          <w:szCs w:val="22"/>
        </w:rPr>
        <w:t>.</w:t>
      </w:r>
    </w:p>
    <w:p w14:paraId="345D3188" w14:textId="084DF133" w:rsidR="00D611F2" w:rsidRDefault="00000D1B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00D1B">
        <w:rPr>
          <w:b w:val="0"/>
          <w:bCs/>
          <w:sz w:val="24"/>
          <w:szCs w:val="22"/>
        </w:rPr>
        <w:t>работа выполняется в текстовом редакторе Microsoft Word и печатается на белой бумаге формата А4 (210 × 297 мм);</w:t>
      </w:r>
    </w:p>
    <w:p w14:paraId="7EADF4A5" w14:textId="37F1E253" w:rsidR="00000D1B" w:rsidRDefault="00000D1B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00D1B">
        <w:rPr>
          <w:b w:val="0"/>
          <w:bCs/>
          <w:sz w:val="24"/>
          <w:szCs w:val="22"/>
        </w:rPr>
        <w:t>допускается только односторонняя печать;</w:t>
      </w:r>
    </w:p>
    <w:p w14:paraId="09128129" w14:textId="4F11567A" w:rsidR="00000D1B" w:rsidRDefault="00000D1B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00D1B">
        <w:rPr>
          <w:b w:val="0"/>
          <w:bCs/>
          <w:sz w:val="24"/>
          <w:szCs w:val="22"/>
        </w:rPr>
        <w:t xml:space="preserve">поля: левое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30 мм, верхнее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20 мм, правое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15 мм, нижнее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20 мм;</w:t>
      </w:r>
    </w:p>
    <w:p w14:paraId="2DCD6A2A" w14:textId="77777777" w:rsidR="00000D1B" w:rsidRDefault="00000D1B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00D1B">
        <w:rPr>
          <w:b w:val="0"/>
          <w:bCs/>
          <w:sz w:val="24"/>
          <w:szCs w:val="22"/>
        </w:rPr>
        <w:t>шрифт Times New Roman;</w:t>
      </w:r>
    </w:p>
    <w:p w14:paraId="4A100CB3" w14:textId="73C3BA51" w:rsidR="00000D1B" w:rsidRDefault="00000D1B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00D1B">
        <w:rPr>
          <w:b w:val="0"/>
          <w:bCs/>
          <w:sz w:val="24"/>
          <w:szCs w:val="22"/>
        </w:rPr>
        <w:t xml:space="preserve">размер шрифта: 14 пт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для основного текста; 14–16 пт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для заголовков;</w:t>
      </w:r>
    </w:p>
    <w:p w14:paraId="78D720BD" w14:textId="5669D669" w:rsidR="00000D1B" w:rsidRDefault="00000D1B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00D1B">
        <w:rPr>
          <w:b w:val="0"/>
          <w:bCs/>
          <w:sz w:val="24"/>
          <w:szCs w:val="22"/>
        </w:rPr>
        <w:t xml:space="preserve">межстрочный интервал </w:t>
      </w:r>
      <w:r w:rsidR="007751CA">
        <w:rPr>
          <w:b w:val="0"/>
          <w:bCs/>
          <w:sz w:val="24"/>
          <w:szCs w:val="22"/>
        </w:rPr>
        <w:t>–</w:t>
      </w:r>
      <w:r w:rsidRPr="00000D1B">
        <w:rPr>
          <w:b w:val="0"/>
          <w:bCs/>
          <w:sz w:val="24"/>
          <w:szCs w:val="22"/>
        </w:rPr>
        <w:t xml:space="preserve"> 1,5;</w:t>
      </w:r>
    </w:p>
    <w:p w14:paraId="3AFFA000" w14:textId="5B05C27B" w:rsidR="00741CD3" w:rsidRDefault="00741CD3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741CD3">
        <w:rPr>
          <w:b w:val="0"/>
          <w:bCs/>
          <w:sz w:val="24"/>
          <w:szCs w:val="22"/>
        </w:rPr>
        <w:t xml:space="preserve">абзацный отступ </w:t>
      </w:r>
      <w:r w:rsidR="007751CA">
        <w:rPr>
          <w:b w:val="0"/>
          <w:bCs/>
          <w:sz w:val="24"/>
          <w:szCs w:val="22"/>
        </w:rPr>
        <w:t>–</w:t>
      </w:r>
      <w:r w:rsidRPr="00741CD3">
        <w:rPr>
          <w:b w:val="0"/>
          <w:bCs/>
          <w:sz w:val="24"/>
          <w:szCs w:val="22"/>
        </w:rPr>
        <w:t xml:space="preserve"> 1,</w:t>
      </w:r>
      <w:r>
        <w:rPr>
          <w:b w:val="0"/>
          <w:bCs/>
          <w:sz w:val="24"/>
          <w:szCs w:val="22"/>
        </w:rPr>
        <w:t>2</w:t>
      </w:r>
      <w:r w:rsidRPr="00741CD3">
        <w:rPr>
          <w:b w:val="0"/>
          <w:bCs/>
          <w:sz w:val="24"/>
          <w:szCs w:val="22"/>
        </w:rPr>
        <w:t>5 см;</w:t>
      </w:r>
    </w:p>
    <w:p w14:paraId="2577D04F" w14:textId="137117E0" w:rsidR="00741CD3" w:rsidRDefault="00741CD3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741CD3">
        <w:rPr>
          <w:b w:val="0"/>
          <w:bCs/>
          <w:sz w:val="24"/>
          <w:szCs w:val="22"/>
        </w:rPr>
        <w:t xml:space="preserve">нумерация страниц арабскими цифрами, сквозная; титульный лист в </w:t>
      </w:r>
      <w:r>
        <w:rPr>
          <w:b w:val="0"/>
          <w:bCs/>
          <w:sz w:val="24"/>
          <w:szCs w:val="22"/>
        </w:rPr>
        <w:t>нумерацию</w:t>
      </w:r>
      <w:r w:rsidRPr="00741CD3">
        <w:rPr>
          <w:b w:val="0"/>
          <w:bCs/>
          <w:sz w:val="24"/>
          <w:szCs w:val="22"/>
        </w:rPr>
        <w:t xml:space="preserve"> входит, но номер на нём не ставится; нумерация начинается со второй страницы</w:t>
      </w:r>
      <w:r>
        <w:rPr>
          <w:b w:val="0"/>
          <w:bCs/>
          <w:sz w:val="24"/>
          <w:szCs w:val="22"/>
        </w:rPr>
        <w:t xml:space="preserve"> (оглавления)</w:t>
      </w:r>
      <w:r w:rsidRPr="00741CD3">
        <w:rPr>
          <w:b w:val="0"/>
          <w:bCs/>
          <w:sz w:val="24"/>
          <w:szCs w:val="22"/>
        </w:rPr>
        <w:t xml:space="preserve">; расположение номера </w:t>
      </w:r>
      <w:r w:rsidR="007751CA">
        <w:rPr>
          <w:b w:val="0"/>
          <w:bCs/>
          <w:sz w:val="24"/>
          <w:szCs w:val="22"/>
        </w:rPr>
        <w:t>–</w:t>
      </w:r>
      <w:r w:rsidRPr="00741CD3">
        <w:rPr>
          <w:b w:val="0"/>
          <w:bCs/>
          <w:sz w:val="24"/>
          <w:szCs w:val="22"/>
        </w:rPr>
        <w:t xml:space="preserve"> по центру внизу страницы;</w:t>
      </w:r>
    </w:p>
    <w:p w14:paraId="33BECB99" w14:textId="781FF8C8" w:rsidR="00741CD3" w:rsidRDefault="00741CD3">
      <w:pPr>
        <w:pStyle w:val="a5"/>
        <w:numPr>
          <w:ilvl w:val="0"/>
          <w:numId w:val="19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741CD3">
        <w:rPr>
          <w:b w:val="0"/>
          <w:bCs/>
          <w:sz w:val="24"/>
          <w:szCs w:val="22"/>
        </w:rPr>
        <w:t>каждая новая глава (например, «ГЛАВА 1.») и параграф (например, «1.1.») начинается с новой страницы; заголовки располагаются по центру строки, точка в конце не ставится.</w:t>
      </w:r>
    </w:p>
    <w:p w14:paraId="4FAF387E" w14:textId="4B760669" w:rsidR="00741CD3" w:rsidRDefault="00741CD3">
      <w:pPr>
        <w:pStyle w:val="a5"/>
        <w:numPr>
          <w:ilvl w:val="0"/>
          <w:numId w:val="17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741CD3">
        <w:rPr>
          <w:b w:val="0"/>
          <w:bCs/>
          <w:sz w:val="24"/>
          <w:szCs w:val="22"/>
        </w:rPr>
        <w:t>Таблицы, рисунки, схемы, диаграммы, фотографии</w:t>
      </w:r>
      <w:r w:rsidR="00DF4C68">
        <w:rPr>
          <w:b w:val="0"/>
          <w:bCs/>
          <w:sz w:val="24"/>
          <w:szCs w:val="22"/>
        </w:rPr>
        <w:t xml:space="preserve"> (</w:t>
      </w:r>
      <w:r w:rsidR="00DF4C68" w:rsidRPr="00DF4C68">
        <w:rPr>
          <w:b w:val="0"/>
          <w:bCs/>
          <w:i/>
          <w:iCs/>
          <w:sz w:val="24"/>
          <w:szCs w:val="22"/>
        </w:rPr>
        <w:t>см. приложение Г</w:t>
      </w:r>
      <w:r w:rsidR="00DF4C68">
        <w:rPr>
          <w:b w:val="0"/>
          <w:bCs/>
          <w:sz w:val="24"/>
          <w:szCs w:val="22"/>
        </w:rPr>
        <w:t>)</w:t>
      </w:r>
      <w:r w:rsidR="00B470AE">
        <w:rPr>
          <w:b w:val="0"/>
          <w:bCs/>
          <w:sz w:val="24"/>
          <w:szCs w:val="22"/>
        </w:rPr>
        <w:t>.</w:t>
      </w:r>
    </w:p>
    <w:p w14:paraId="11B248DC" w14:textId="0DEFB8CC" w:rsidR="00741CD3" w:rsidRDefault="00741CD3">
      <w:pPr>
        <w:pStyle w:val="a5"/>
        <w:numPr>
          <w:ilvl w:val="0"/>
          <w:numId w:val="2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741CD3">
        <w:rPr>
          <w:b w:val="0"/>
          <w:bCs/>
          <w:sz w:val="24"/>
          <w:szCs w:val="22"/>
        </w:rPr>
        <w:t xml:space="preserve">оформляются единым шрифтом Times New Roman, размер </w:t>
      </w:r>
      <w:r>
        <w:rPr>
          <w:b w:val="0"/>
          <w:bCs/>
          <w:sz w:val="24"/>
          <w:szCs w:val="22"/>
        </w:rPr>
        <w:t xml:space="preserve">10–12 </w:t>
      </w:r>
      <w:r w:rsidRPr="00741CD3">
        <w:rPr>
          <w:b w:val="0"/>
          <w:bCs/>
          <w:sz w:val="24"/>
          <w:szCs w:val="22"/>
        </w:rPr>
        <w:t>пт;</w:t>
      </w:r>
    </w:p>
    <w:p w14:paraId="63BB9F79" w14:textId="5B7A2A84" w:rsidR="00741CD3" w:rsidRDefault="00741CD3">
      <w:pPr>
        <w:pStyle w:val="a5"/>
        <w:numPr>
          <w:ilvl w:val="0"/>
          <w:numId w:val="2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741CD3">
        <w:rPr>
          <w:b w:val="0"/>
          <w:bCs/>
          <w:sz w:val="24"/>
          <w:szCs w:val="22"/>
        </w:rPr>
        <w:t>все таблицы, рисунки и иллюстрации должны быть пронумерованы и иметь название;</w:t>
      </w:r>
    </w:p>
    <w:p w14:paraId="19D578EB" w14:textId="6FA96FB6" w:rsidR="00741CD3" w:rsidRDefault="00E92C55">
      <w:pPr>
        <w:pStyle w:val="a5"/>
        <w:numPr>
          <w:ilvl w:val="0"/>
          <w:numId w:val="2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E92C55">
        <w:rPr>
          <w:b w:val="0"/>
          <w:bCs/>
          <w:sz w:val="24"/>
          <w:szCs w:val="22"/>
        </w:rPr>
        <w:t>допускается сквозная нумерация (Таблица 1, Таблица 2; Рисунок 1, Рисунок 2 и т.</w:t>
      </w:r>
      <w:r>
        <w:rPr>
          <w:b w:val="0"/>
          <w:bCs/>
          <w:sz w:val="24"/>
          <w:szCs w:val="22"/>
        </w:rPr>
        <w:t> </w:t>
      </w:r>
      <w:r w:rsidRPr="00E92C55">
        <w:rPr>
          <w:b w:val="0"/>
          <w:bCs/>
          <w:sz w:val="24"/>
          <w:szCs w:val="22"/>
        </w:rPr>
        <w:t>д.) или нумерация по главам (Рисунок 4.1; Таблица 5.2); в приложениях нумерация ведётся в пределах каждого приложения, перед номером ставится буква приложения (Таблица А.3, Рисунок Б.7 и т.</w:t>
      </w:r>
      <w:r>
        <w:rPr>
          <w:b w:val="0"/>
          <w:bCs/>
          <w:sz w:val="24"/>
          <w:szCs w:val="22"/>
        </w:rPr>
        <w:t> </w:t>
      </w:r>
      <w:r w:rsidRPr="00E92C55">
        <w:rPr>
          <w:b w:val="0"/>
          <w:bCs/>
          <w:sz w:val="24"/>
          <w:szCs w:val="22"/>
        </w:rPr>
        <w:t>д.); если таблица или рисунок единственные в работе (или в приложении), они не нумеруются</w:t>
      </w:r>
      <w:r w:rsidR="00741CD3" w:rsidRPr="00741CD3">
        <w:rPr>
          <w:b w:val="0"/>
          <w:bCs/>
          <w:sz w:val="24"/>
          <w:szCs w:val="22"/>
        </w:rPr>
        <w:t>;</w:t>
      </w:r>
    </w:p>
    <w:p w14:paraId="4D2320CC" w14:textId="5610F0E4" w:rsidR="00741CD3" w:rsidRDefault="00B470AE">
      <w:pPr>
        <w:pStyle w:val="a5"/>
        <w:numPr>
          <w:ilvl w:val="0"/>
          <w:numId w:val="20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B470AE">
        <w:rPr>
          <w:b w:val="0"/>
          <w:bCs/>
          <w:sz w:val="24"/>
          <w:szCs w:val="22"/>
        </w:rPr>
        <w:t>на все рисунки, диаграммы и таблицы должны быть ссылки в тексте;</w:t>
      </w:r>
    </w:p>
    <w:p w14:paraId="00B108BC" w14:textId="0A5A455C" w:rsidR="00B470AE" w:rsidRDefault="00B470AE">
      <w:pPr>
        <w:pStyle w:val="a5"/>
        <w:numPr>
          <w:ilvl w:val="0"/>
          <w:numId w:val="20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>д</w:t>
      </w:r>
      <w:r w:rsidRPr="00F5576A">
        <w:rPr>
          <w:b w:val="0"/>
          <w:bCs/>
          <w:sz w:val="24"/>
          <w:szCs w:val="22"/>
        </w:rPr>
        <w:t xml:space="preserve">иаграммы, таблицы и графики могут размещаться как в основном тексте, так и в приложениях. Однако если их размер превышает половину страницы формата А4, такие материалы обязательно переносятся в приложения. Туда же рекомендуется выносить рисунки, иллюстрации, фотографии, длинные списки и иные элементы, которые перегружают основной текст и мешают его восприятию. </w:t>
      </w:r>
    </w:p>
    <w:p w14:paraId="3EC0A44F" w14:textId="6672606D" w:rsidR="004B3357" w:rsidRDefault="00CF2B9A">
      <w:pPr>
        <w:pStyle w:val="a5"/>
        <w:numPr>
          <w:ilvl w:val="0"/>
          <w:numId w:val="1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>О</w:t>
      </w:r>
      <w:r w:rsidRPr="00CF2B9A">
        <w:rPr>
          <w:b w:val="0"/>
          <w:bCs/>
          <w:sz w:val="24"/>
          <w:szCs w:val="22"/>
        </w:rPr>
        <w:t>тдельные элементы (формулы, схемы, чертежи), при необходимости, могут выполняться от руки чёрной пастой или тушью</w:t>
      </w:r>
      <w:r>
        <w:rPr>
          <w:b w:val="0"/>
          <w:bCs/>
          <w:sz w:val="24"/>
          <w:szCs w:val="22"/>
        </w:rPr>
        <w:t>.</w:t>
      </w:r>
    </w:p>
    <w:p w14:paraId="064F6F1C" w14:textId="5E6BE14B" w:rsidR="00C509EC" w:rsidRDefault="00C509EC">
      <w:pPr>
        <w:pStyle w:val="a5"/>
        <w:numPr>
          <w:ilvl w:val="0"/>
          <w:numId w:val="17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E4343">
        <w:rPr>
          <w:b w:val="0"/>
          <w:bCs/>
          <w:sz w:val="24"/>
          <w:szCs w:val="22"/>
        </w:rPr>
        <w:t>При использовании цитат, данных и иной информации обязательно оформление ссылок на источник (внутритекстовых квадратных или подстрочных)</w:t>
      </w:r>
      <w:r>
        <w:rPr>
          <w:b w:val="0"/>
          <w:bCs/>
          <w:sz w:val="24"/>
          <w:szCs w:val="22"/>
        </w:rPr>
        <w:t>.</w:t>
      </w:r>
    </w:p>
    <w:p w14:paraId="18516838" w14:textId="28704FEA" w:rsidR="00C509EC" w:rsidRPr="00C509EC" w:rsidRDefault="00C509EC">
      <w:pPr>
        <w:pStyle w:val="a5"/>
        <w:numPr>
          <w:ilvl w:val="0"/>
          <w:numId w:val="1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>У</w:t>
      </w:r>
      <w:r w:rsidRPr="004B3357">
        <w:rPr>
          <w:b w:val="0"/>
          <w:bCs/>
          <w:sz w:val="24"/>
          <w:szCs w:val="22"/>
        </w:rPr>
        <w:t xml:space="preserve">ровень уникальности текста должен быть не менее </w:t>
      </w:r>
      <w:r>
        <w:rPr>
          <w:b w:val="0"/>
          <w:bCs/>
          <w:sz w:val="24"/>
          <w:szCs w:val="22"/>
        </w:rPr>
        <w:t>5</w:t>
      </w:r>
      <w:r w:rsidRPr="004B3357">
        <w:rPr>
          <w:b w:val="0"/>
          <w:bCs/>
          <w:sz w:val="24"/>
          <w:szCs w:val="22"/>
        </w:rPr>
        <w:t xml:space="preserve">0% (проверка </w:t>
      </w:r>
      <w:r>
        <w:rPr>
          <w:b w:val="0"/>
          <w:bCs/>
          <w:sz w:val="24"/>
          <w:szCs w:val="22"/>
        </w:rPr>
        <w:t xml:space="preserve">на антиплагиат </w:t>
      </w:r>
      <w:r w:rsidRPr="004B3357">
        <w:rPr>
          <w:b w:val="0"/>
          <w:bCs/>
          <w:sz w:val="24"/>
          <w:szCs w:val="22"/>
        </w:rPr>
        <w:t>проводится, в том числе, с использованием сервиса text.ru).</w:t>
      </w:r>
      <w:r>
        <w:rPr>
          <w:b w:val="0"/>
          <w:bCs/>
          <w:sz w:val="24"/>
          <w:szCs w:val="22"/>
        </w:rPr>
        <w:t xml:space="preserve"> </w:t>
      </w:r>
      <w:r w:rsidRPr="000E4343">
        <w:rPr>
          <w:b w:val="0"/>
          <w:bCs/>
          <w:sz w:val="24"/>
          <w:szCs w:val="22"/>
        </w:rPr>
        <w:t>В случае выявления плагиата (заимствований без ссылок) работа к защите не допускается;</w:t>
      </w:r>
    </w:p>
    <w:p w14:paraId="4EC5AE7E" w14:textId="75C5DF67" w:rsidR="00741CD3" w:rsidRDefault="000E4343">
      <w:pPr>
        <w:pStyle w:val="a5"/>
        <w:numPr>
          <w:ilvl w:val="0"/>
          <w:numId w:val="17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>Д</w:t>
      </w:r>
      <w:r w:rsidRPr="000E4343">
        <w:rPr>
          <w:b w:val="0"/>
          <w:bCs/>
          <w:sz w:val="24"/>
          <w:szCs w:val="22"/>
        </w:rPr>
        <w:t>ля подачи работы в комиссию рекомендуется использовать пластиковые папки-скоросшиватели с файлами</w:t>
      </w:r>
      <w:r w:rsidR="009F0B1A">
        <w:rPr>
          <w:b w:val="0"/>
          <w:bCs/>
          <w:sz w:val="24"/>
          <w:szCs w:val="22"/>
        </w:rPr>
        <w:t xml:space="preserve"> на бумажных носителях</w:t>
      </w:r>
      <w:r>
        <w:rPr>
          <w:b w:val="0"/>
          <w:bCs/>
          <w:sz w:val="24"/>
          <w:szCs w:val="22"/>
        </w:rPr>
        <w:t>.</w:t>
      </w:r>
    </w:p>
    <w:p w14:paraId="1B19F9FA" w14:textId="77777777" w:rsidR="009F0B1A" w:rsidRPr="009F0B1A" w:rsidRDefault="009F0B1A" w:rsidP="00042E78">
      <w:pPr>
        <w:spacing w:line="276" w:lineRule="auto"/>
        <w:jc w:val="both"/>
        <w:rPr>
          <w:b w:val="0"/>
          <w:bCs/>
          <w:sz w:val="24"/>
          <w:szCs w:val="22"/>
        </w:rPr>
      </w:pPr>
    </w:p>
    <w:p w14:paraId="1D783EC7" w14:textId="2289BB81" w:rsidR="009F0B1A" w:rsidRPr="005E02C1" w:rsidRDefault="002930E0">
      <w:pPr>
        <w:pStyle w:val="a5"/>
        <w:numPr>
          <w:ilvl w:val="0"/>
          <w:numId w:val="18"/>
        </w:num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</w:t>
      </w:r>
      <w:r w:rsidRPr="002930E0">
        <w:rPr>
          <w:sz w:val="24"/>
          <w:szCs w:val="22"/>
        </w:rPr>
        <w:t>Требования к защите индивидуального проекта</w:t>
      </w:r>
      <w:r w:rsidR="009F0B1A" w:rsidRPr="005E02C1">
        <w:rPr>
          <w:sz w:val="24"/>
          <w:szCs w:val="22"/>
        </w:rPr>
        <w:t xml:space="preserve">. </w:t>
      </w:r>
    </w:p>
    <w:p w14:paraId="442A8B9C" w14:textId="77777777" w:rsidR="002930E0" w:rsidRDefault="002930E0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Защита проводится по графику, утверждённому приказом директора.</w:t>
      </w:r>
    </w:p>
    <w:p w14:paraId="3B8EC632" w14:textId="77777777" w:rsidR="002930E0" w:rsidRPr="002930E0" w:rsidRDefault="002930E0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lastRenderedPageBreak/>
        <w:t>На защиту учащийся представляет:</w:t>
      </w:r>
    </w:p>
    <w:p w14:paraId="6F564733" w14:textId="7C60C0CB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папку с текстом проекта;</w:t>
      </w:r>
    </w:p>
    <w:p w14:paraId="5BF663F7" w14:textId="06468639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продукт проектной деятельности;</w:t>
      </w:r>
    </w:p>
    <w:p w14:paraId="1665DF10" w14:textId="0E6AA74D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презентацию для сопровождения выступления;</w:t>
      </w:r>
    </w:p>
    <w:p w14:paraId="62057CCB" w14:textId="2CA0DF02" w:rsid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отзыв (рецензию) руководителя проекта с характеристикой работы учащегося (по необходимости).</w:t>
      </w:r>
    </w:p>
    <w:p w14:paraId="0BC8B6C7" w14:textId="33903F28" w:rsidR="002930E0" w:rsidRPr="002930E0" w:rsidRDefault="002930E0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Рекомендуемый план выступления:</w:t>
      </w:r>
    </w:p>
    <w:p w14:paraId="5DC43C6D" w14:textId="77777777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приветствие и представление (ФИО, класс, руководитель проекта);</w:t>
      </w:r>
    </w:p>
    <w:p w14:paraId="0D4766E8" w14:textId="400FE0CB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обоснование актуальности темы</w:t>
      </w:r>
      <w:r w:rsidR="00D1185A">
        <w:rPr>
          <w:b w:val="0"/>
          <w:bCs/>
          <w:sz w:val="24"/>
          <w:szCs w:val="22"/>
        </w:rPr>
        <w:t xml:space="preserve"> и проблемы, которая решается в процессе проекта</w:t>
      </w:r>
      <w:r w:rsidRPr="002930E0">
        <w:rPr>
          <w:b w:val="0"/>
          <w:bCs/>
          <w:sz w:val="24"/>
          <w:szCs w:val="22"/>
        </w:rPr>
        <w:t xml:space="preserve"> (для чего важна лично для автора и для других);</w:t>
      </w:r>
    </w:p>
    <w:p w14:paraId="074383BD" w14:textId="3C2F9720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формулировка цели, задач, объекта, предмета и гипотезы (если есть);</w:t>
      </w:r>
    </w:p>
    <w:p w14:paraId="60591722" w14:textId="77777777" w:rsidR="00D1185A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описание процесса работы (не содержание текста, а что конкретно делал учащийся на каждом этапе</w:t>
      </w:r>
      <w:r w:rsidR="00D1185A">
        <w:rPr>
          <w:b w:val="0"/>
          <w:bCs/>
          <w:sz w:val="24"/>
          <w:szCs w:val="22"/>
        </w:rPr>
        <w:t xml:space="preserve"> (выявил…, узнал…, изучил…, понял… и т. д.</w:t>
      </w:r>
      <w:r w:rsidRPr="002930E0">
        <w:rPr>
          <w:b w:val="0"/>
          <w:bCs/>
          <w:sz w:val="24"/>
          <w:szCs w:val="22"/>
        </w:rPr>
        <w:t>);</w:t>
      </w:r>
    </w:p>
    <w:p w14:paraId="57E9A125" w14:textId="67667310" w:rsidR="002930E0" w:rsidRPr="00D1185A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D1185A">
        <w:rPr>
          <w:b w:val="0"/>
          <w:bCs/>
          <w:sz w:val="24"/>
          <w:szCs w:val="22"/>
        </w:rPr>
        <w:t>представление продукта: его новизна, значимость и возможное применение (кто и где может использовать результат);</w:t>
      </w:r>
    </w:p>
    <w:p w14:paraId="38D7F2EA" w14:textId="33C010F1" w:rsidR="002930E0" w:rsidRPr="002930E0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выводы (достигнута ли цель, решены ли задачи, подтверждена ли гипотеза);</w:t>
      </w:r>
    </w:p>
    <w:p w14:paraId="47DE7C69" w14:textId="77777777" w:rsidR="00D1185A" w:rsidRPr="00D1185A" w:rsidRDefault="002930E0">
      <w:pPr>
        <w:pStyle w:val="a5"/>
        <w:numPr>
          <w:ilvl w:val="0"/>
          <w:numId w:val="2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930E0">
        <w:rPr>
          <w:b w:val="0"/>
          <w:bCs/>
          <w:sz w:val="24"/>
          <w:szCs w:val="22"/>
        </w:rPr>
        <w:t>задачи на будущее и перспективы развития проекта</w:t>
      </w:r>
      <w:r w:rsidR="00D1185A">
        <w:rPr>
          <w:b w:val="0"/>
          <w:bCs/>
          <w:sz w:val="24"/>
          <w:szCs w:val="22"/>
        </w:rPr>
        <w:t xml:space="preserve"> (при желании продолжить работу над проектом в дальнейшем)</w:t>
      </w:r>
      <w:r w:rsidRPr="002930E0">
        <w:rPr>
          <w:b w:val="0"/>
          <w:bCs/>
          <w:sz w:val="24"/>
          <w:szCs w:val="22"/>
        </w:rPr>
        <w:t xml:space="preserve">. </w:t>
      </w:r>
    </w:p>
    <w:p w14:paraId="02633095" w14:textId="3EE7BE61" w:rsidR="00132529" w:rsidRDefault="00132529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32529">
        <w:rPr>
          <w:b w:val="0"/>
          <w:bCs/>
          <w:sz w:val="24"/>
          <w:szCs w:val="22"/>
        </w:rPr>
        <w:t>Защиту принимает комиссия из не менее чем трёх человек. В неё могут входить учителя, педагоги дополнительного образования, педагоги-психологи, представители администрации и другие специалисты.</w:t>
      </w:r>
    </w:p>
    <w:p w14:paraId="4FFFF98E" w14:textId="48322680" w:rsidR="00132529" w:rsidRDefault="00132529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32529">
        <w:rPr>
          <w:b w:val="0"/>
          <w:bCs/>
          <w:sz w:val="24"/>
          <w:szCs w:val="22"/>
        </w:rPr>
        <w:t xml:space="preserve">На выступление отводится до </w:t>
      </w:r>
      <w:r>
        <w:rPr>
          <w:b w:val="0"/>
          <w:bCs/>
          <w:sz w:val="24"/>
          <w:szCs w:val="22"/>
        </w:rPr>
        <w:t>10</w:t>
      </w:r>
      <w:r w:rsidRPr="00132529">
        <w:rPr>
          <w:b w:val="0"/>
          <w:bCs/>
          <w:sz w:val="24"/>
          <w:szCs w:val="22"/>
        </w:rPr>
        <w:t xml:space="preserve"> минут. После доклада учащийся отвечает на вопросы членов комиссии.</w:t>
      </w:r>
    </w:p>
    <w:p w14:paraId="4945F7A7" w14:textId="1A9A3C47" w:rsidR="00132529" w:rsidRDefault="00132529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32529">
        <w:rPr>
          <w:b w:val="0"/>
          <w:bCs/>
          <w:sz w:val="24"/>
          <w:szCs w:val="22"/>
        </w:rPr>
        <w:t>Комиссия оценивает проект по утверждённым критериям.</w:t>
      </w:r>
    </w:p>
    <w:p w14:paraId="6F149D68" w14:textId="7E754AAA" w:rsidR="00132529" w:rsidRDefault="00132529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32529">
        <w:rPr>
          <w:b w:val="0"/>
          <w:bCs/>
          <w:sz w:val="24"/>
          <w:szCs w:val="22"/>
        </w:rPr>
        <w:t xml:space="preserve">Для обучающихся с ОВЗ, заболевших или отсутствовавших в основной срок, </w:t>
      </w:r>
      <w:r>
        <w:rPr>
          <w:b w:val="0"/>
          <w:bCs/>
          <w:sz w:val="24"/>
          <w:szCs w:val="22"/>
        </w:rPr>
        <w:t>образовательное учреждение</w:t>
      </w:r>
      <w:r w:rsidRPr="00132529">
        <w:rPr>
          <w:b w:val="0"/>
          <w:bCs/>
          <w:sz w:val="24"/>
          <w:szCs w:val="22"/>
        </w:rPr>
        <w:t xml:space="preserve"> организует дополнительную защиту.</w:t>
      </w:r>
    </w:p>
    <w:p w14:paraId="60854CBA" w14:textId="43C40B0A" w:rsidR="00132529" w:rsidRDefault="00132529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32529">
        <w:rPr>
          <w:b w:val="0"/>
          <w:bCs/>
          <w:sz w:val="24"/>
          <w:szCs w:val="22"/>
        </w:rPr>
        <w:t>Если проект оценён как «неудовлетворительный», он возвращается на доработку. Ученик обязан устранить замечания в течение недели и повторно выйти на защиту.</w:t>
      </w:r>
    </w:p>
    <w:p w14:paraId="33A00DC6" w14:textId="28D06E65" w:rsidR="00132529" w:rsidRDefault="00132529">
      <w:pPr>
        <w:pStyle w:val="a5"/>
        <w:numPr>
          <w:ilvl w:val="0"/>
          <w:numId w:val="2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132529">
        <w:rPr>
          <w:b w:val="0"/>
          <w:bCs/>
          <w:sz w:val="24"/>
          <w:szCs w:val="22"/>
        </w:rPr>
        <w:t xml:space="preserve">Если ученик успешно защитил проект на муниципальном, региональном, всероссийском или международном уровне, в </w:t>
      </w:r>
      <w:r>
        <w:rPr>
          <w:b w:val="0"/>
          <w:bCs/>
          <w:sz w:val="24"/>
          <w:szCs w:val="22"/>
        </w:rPr>
        <w:t>образовательном учреждении</w:t>
      </w:r>
      <w:r w:rsidRPr="00132529">
        <w:rPr>
          <w:b w:val="0"/>
          <w:bCs/>
          <w:sz w:val="24"/>
          <w:szCs w:val="22"/>
        </w:rPr>
        <w:t xml:space="preserve"> ему выставляется высший балл, и он освобождается от повторной защиты.</w:t>
      </w:r>
      <w:r>
        <w:rPr>
          <w:b w:val="0"/>
          <w:bCs/>
          <w:sz w:val="24"/>
          <w:szCs w:val="22"/>
        </w:rPr>
        <w:t xml:space="preserve"> </w:t>
      </w:r>
    </w:p>
    <w:p w14:paraId="4C559C38" w14:textId="77777777" w:rsidR="00965D09" w:rsidRDefault="00965D09" w:rsidP="00042E78">
      <w:pPr>
        <w:pStyle w:val="a5"/>
        <w:spacing w:line="276" w:lineRule="auto"/>
        <w:ind w:left="360"/>
        <w:jc w:val="both"/>
        <w:rPr>
          <w:b w:val="0"/>
          <w:bCs/>
          <w:sz w:val="24"/>
          <w:szCs w:val="22"/>
        </w:rPr>
      </w:pPr>
    </w:p>
    <w:p w14:paraId="6D3B7A5E" w14:textId="7C2013C4" w:rsidR="00965D09" w:rsidRPr="000D0435" w:rsidRDefault="00965D09" w:rsidP="00534665">
      <w:pPr>
        <w:suppressAutoHyphens w:val="0"/>
        <w:spacing w:line="360" w:lineRule="auto"/>
        <w:jc w:val="both"/>
        <w:rPr>
          <w:sz w:val="24"/>
          <w:szCs w:val="22"/>
        </w:rPr>
      </w:pPr>
      <w:r>
        <w:t>6</w:t>
      </w:r>
      <w:r w:rsidRPr="000D0435">
        <w:t xml:space="preserve">. </w:t>
      </w:r>
      <w:r w:rsidRPr="00965D09">
        <w:t>Критерии оценки индивидуального проекта</w:t>
      </w:r>
    </w:p>
    <w:p w14:paraId="20997C4B" w14:textId="5DD078A0" w:rsidR="00965D09" w:rsidRDefault="00965D09">
      <w:pPr>
        <w:pStyle w:val="a5"/>
        <w:numPr>
          <w:ilvl w:val="0"/>
          <w:numId w:val="2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965D09">
        <w:rPr>
          <w:b w:val="0"/>
          <w:bCs/>
          <w:sz w:val="24"/>
          <w:szCs w:val="22"/>
        </w:rPr>
        <w:t>Оценке подлежит как содержательная часть проекта, так и его защита.</w:t>
      </w:r>
    </w:p>
    <w:p w14:paraId="52FE561E" w14:textId="21B0843E" w:rsidR="00965D09" w:rsidRDefault="00965D09">
      <w:pPr>
        <w:pStyle w:val="a5"/>
        <w:numPr>
          <w:ilvl w:val="0"/>
          <w:numId w:val="2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965D09">
        <w:rPr>
          <w:b w:val="0"/>
          <w:bCs/>
          <w:sz w:val="24"/>
          <w:szCs w:val="22"/>
        </w:rPr>
        <w:t>Содержание проекта оценивается по четырём критериям (балльная система):</w:t>
      </w:r>
    </w:p>
    <w:p w14:paraId="5C88CC9C" w14:textId="77777777" w:rsidR="00686D1E" w:rsidRDefault="00965D09">
      <w:pPr>
        <w:pStyle w:val="a5"/>
        <w:numPr>
          <w:ilvl w:val="0"/>
          <w:numId w:val="2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965D09">
        <w:rPr>
          <w:b w:val="0"/>
          <w:bCs/>
          <w:sz w:val="24"/>
          <w:szCs w:val="22"/>
        </w:rPr>
        <w:t>способность к научной работе (правильная постановка цели, формулировка гипотезы</w:t>
      </w:r>
      <w:r w:rsidR="00686D1E">
        <w:rPr>
          <w:b w:val="0"/>
          <w:bCs/>
          <w:sz w:val="24"/>
          <w:szCs w:val="22"/>
        </w:rPr>
        <w:t xml:space="preserve"> (</w:t>
      </w:r>
      <w:r w:rsidR="00686D1E" w:rsidRPr="00686D1E">
        <w:rPr>
          <w:b w:val="0"/>
          <w:bCs/>
          <w:i/>
          <w:iCs/>
          <w:sz w:val="24"/>
          <w:szCs w:val="22"/>
        </w:rPr>
        <w:t>если проект исследовательский</w:t>
      </w:r>
      <w:r w:rsidR="00686D1E">
        <w:rPr>
          <w:b w:val="0"/>
          <w:bCs/>
          <w:sz w:val="24"/>
          <w:szCs w:val="22"/>
        </w:rPr>
        <w:t>)</w:t>
      </w:r>
      <w:r w:rsidRPr="00965D09">
        <w:rPr>
          <w:b w:val="0"/>
          <w:bCs/>
          <w:sz w:val="24"/>
          <w:szCs w:val="22"/>
        </w:rPr>
        <w:t>, планирование, отбор и анализ информации, аргументированные выводы, корректная презентация результатов);</w:t>
      </w:r>
    </w:p>
    <w:p w14:paraId="1CF5345D" w14:textId="77777777" w:rsidR="00686D1E" w:rsidRDefault="00965D09">
      <w:pPr>
        <w:pStyle w:val="a5"/>
        <w:numPr>
          <w:ilvl w:val="0"/>
          <w:numId w:val="2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686D1E">
        <w:rPr>
          <w:b w:val="0"/>
          <w:bCs/>
          <w:sz w:val="24"/>
          <w:szCs w:val="22"/>
        </w:rPr>
        <w:t>способность к аналитической, творческой и инновационной деятельности;</w:t>
      </w:r>
    </w:p>
    <w:p w14:paraId="79B3C7B9" w14:textId="77777777" w:rsidR="00686D1E" w:rsidRDefault="00965D09">
      <w:pPr>
        <w:pStyle w:val="a5"/>
        <w:numPr>
          <w:ilvl w:val="0"/>
          <w:numId w:val="2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686D1E">
        <w:rPr>
          <w:b w:val="0"/>
          <w:bCs/>
          <w:sz w:val="24"/>
          <w:szCs w:val="22"/>
        </w:rPr>
        <w:t>сформированность навыков проектной работы и самостоятельного применения знаний для решения учебных и практических задач;</w:t>
      </w:r>
    </w:p>
    <w:p w14:paraId="43ACB645" w14:textId="270FF919" w:rsidR="00686D1E" w:rsidRPr="00686D1E" w:rsidRDefault="00965D09">
      <w:pPr>
        <w:pStyle w:val="a5"/>
        <w:numPr>
          <w:ilvl w:val="0"/>
          <w:numId w:val="2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686D1E">
        <w:rPr>
          <w:b w:val="0"/>
          <w:bCs/>
          <w:sz w:val="24"/>
          <w:szCs w:val="22"/>
        </w:rPr>
        <w:t>развитие коммуникативных и исследовательских умений, а также критического мышления.</w:t>
      </w:r>
    </w:p>
    <w:p w14:paraId="13AB863C" w14:textId="364960C6" w:rsidR="00686D1E" w:rsidRDefault="00686D1E">
      <w:pPr>
        <w:pStyle w:val="a5"/>
        <w:numPr>
          <w:ilvl w:val="0"/>
          <w:numId w:val="2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lastRenderedPageBreak/>
        <w:t xml:space="preserve"> </w:t>
      </w:r>
      <w:r w:rsidRPr="00686D1E">
        <w:rPr>
          <w:b w:val="0"/>
          <w:bCs/>
          <w:sz w:val="24"/>
          <w:szCs w:val="22"/>
        </w:rPr>
        <w:t>При оценке учитывается не только защита готового проекта, но и динамика работы: изменения, внесённые от замысла до реализации, их уместность и сохранение исходной идеи. Все критерии оценивания должны быть заранее известны учащимся.</w:t>
      </w:r>
    </w:p>
    <w:p w14:paraId="5DAC0583" w14:textId="5AF03632" w:rsidR="004A7846" w:rsidRDefault="004A7846">
      <w:pPr>
        <w:pStyle w:val="a5"/>
        <w:numPr>
          <w:ilvl w:val="0"/>
          <w:numId w:val="2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4A7846">
        <w:rPr>
          <w:b w:val="0"/>
          <w:bCs/>
          <w:sz w:val="24"/>
          <w:szCs w:val="22"/>
        </w:rPr>
        <w:t xml:space="preserve">Каждое образовательное учреждение имеет право самостоятельно установить максимальный итоговый балл за содержание и защиту проекта, а также определить диапазоны баллов, соответствующие определённым отметкам («5», «4», «3» и т. д.). Эти параметры утверждаются локальным актом школы </w:t>
      </w:r>
      <w:r>
        <w:rPr>
          <w:b w:val="0"/>
          <w:bCs/>
          <w:sz w:val="24"/>
          <w:szCs w:val="22"/>
        </w:rPr>
        <w:t xml:space="preserve">по предмету «Индивидуальный проект» </w:t>
      </w:r>
      <w:r w:rsidRPr="004A7846">
        <w:rPr>
          <w:b w:val="0"/>
          <w:bCs/>
          <w:sz w:val="24"/>
          <w:szCs w:val="22"/>
        </w:rPr>
        <w:t>и доводятся до сведения обучающихся заранее.</w:t>
      </w:r>
    </w:p>
    <w:p w14:paraId="31814EA6" w14:textId="0860F192" w:rsidR="00686D1E" w:rsidRDefault="00686D1E">
      <w:pPr>
        <w:pStyle w:val="a5"/>
        <w:numPr>
          <w:ilvl w:val="0"/>
          <w:numId w:val="23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686D1E">
        <w:rPr>
          <w:b w:val="0"/>
          <w:bCs/>
          <w:sz w:val="24"/>
          <w:szCs w:val="22"/>
        </w:rPr>
        <w:t>Итоговая отметка заносится в журнал и в личное дело ученика по дисциплине «Индивидуальный проект».</w:t>
      </w:r>
    </w:p>
    <w:p w14:paraId="0D39DC0F" w14:textId="77777777" w:rsidR="0008166A" w:rsidRDefault="0008166A" w:rsidP="00042E78">
      <w:pPr>
        <w:spacing w:line="276" w:lineRule="auto"/>
        <w:jc w:val="both"/>
        <w:rPr>
          <w:b w:val="0"/>
          <w:bCs/>
          <w:sz w:val="24"/>
          <w:szCs w:val="22"/>
        </w:rPr>
      </w:pPr>
    </w:p>
    <w:p w14:paraId="3C6D0D61" w14:textId="67774CAA" w:rsidR="0008166A" w:rsidRPr="000D0435" w:rsidRDefault="0008166A" w:rsidP="000D1C1B">
      <w:pPr>
        <w:suppressAutoHyphens w:val="0"/>
        <w:spacing w:line="360" w:lineRule="auto"/>
        <w:jc w:val="both"/>
        <w:rPr>
          <w:sz w:val="24"/>
          <w:szCs w:val="22"/>
        </w:rPr>
      </w:pPr>
      <w:r>
        <w:t>7</w:t>
      </w:r>
      <w:r w:rsidRPr="000D0435">
        <w:t xml:space="preserve">. </w:t>
      </w:r>
      <w:r w:rsidR="002A27CC">
        <w:t>Права и обязанности участников индивидуального проекта</w:t>
      </w:r>
    </w:p>
    <w:p w14:paraId="0896E36B" w14:textId="171CD12C" w:rsidR="0008166A" w:rsidRDefault="0008166A">
      <w:pPr>
        <w:pStyle w:val="a5"/>
        <w:numPr>
          <w:ilvl w:val="0"/>
          <w:numId w:val="2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0D1C1B" w:rsidRPr="000D1C1B">
        <w:rPr>
          <w:b w:val="0"/>
          <w:bCs/>
          <w:sz w:val="24"/>
          <w:szCs w:val="22"/>
        </w:rPr>
        <w:t>Организатор и участники процесса</w:t>
      </w:r>
      <w:r w:rsidR="002A27CC" w:rsidRPr="002A27CC">
        <w:rPr>
          <w:b w:val="0"/>
          <w:bCs/>
          <w:sz w:val="24"/>
          <w:szCs w:val="22"/>
        </w:rPr>
        <w:t>:</w:t>
      </w:r>
    </w:p>
    <w:p w14:paraId="7BFCD27F" w14:textId="5F9AE8D9" w:rsidR="000D1C1B" w:rsidRDefault="000D1C1B">
      <w:pPr>
        <w:pStyle w:val="a5"/>
        <w:numPr>
          <w:ilvl w:val="0"/>
          <w:numId w:val="3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0D1C1B">
        <w:rPr>
          <w:b w:val="0"/>
          <w:bCs/>
          <w:sz w:val="24"/>
          <w:szCs w:val="22"/>
        </w:rPr>
        <w:t>Организатором процесса подготовки и защиты индивидуального проекта (далее – ИП) со стороны администрации образовательной организации является заместитель руководителя, координирующий проектную деятельность.</w:t>
      </w:r>
    </w:p>
    <w:p w14:paraId="3C4188DF" w14:textId="67CE5313" w:rsidR="000D1C1B" w:rsidRDefault="00CB7DF9">
      <w:pPr>
        <w:pStyle w:val="a5"/>
        <w:numPr>
          <w:ilvl w:val="0"/>
          <w:numId w:val="3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B7DF9">
        <w:rPr>
          <w:b w:val="0"/>
          <w:bCs/>
          <w:sz w:val="24"/>
          <w:szCs w:val="22"/>
        </w:rPr>
        <w:t>Руководителем проекта может быть как педагог образовательной организации, так и сотрудник иной организации или образовательного учреждения, в том числе высшего, имеющий компетенции по теме проекта. Руководителем также могут быть лица, названные в п. 1.</w:t>
      </w:r>
      <w:r>
        <w:rPr>
          <w:b w:val="0"/>
          <w:bCs/>
          <w:sz w:val="24"/>
          <w:szCs w:val="22"/>
        </w:rPr>
        <w:t>6</w:t>
      </w:r>
      <w:r w:rsidRPr="00CB7DF9">
        <w:rPr>
          <w:b w:val="0"/>
          <w:bCs/>
          <w:sz w:val="24"/>
          <w:szCs w:val="22"/>
        </w:rPr>
        <w:t>.</w:t>
      </w:r>
    </w:p>
    <w:p w14:paraId="2CA37E81" w14:textId="348263B7" w:rsidR="000D1C1B" w:rsidRPr="00CB7DF9" w:rsidRDefault="00CB7DF9">
      <w:pPr>
        <w:pStyle w:val="a5"/>
        <w:numPr>
          <w:ilvl w:val="0"/>
          <w:numId w:val="31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B7DF9">
        <w:rPr>
          <w:b w:val="0"/>
          <w:bCs/>
          <w:sz w:val="24"/>
          <w:szCs w:val="22"/>
        </w:rPr>
        <w:t>Авторами ИП выступают обучающиеся 7–11 классов и 1 курса.</w:t>
      </w:r>
    </w:p>
    <w:p w14:paraId="2AFBC3D9" w14:textId="1E18E04C" w:rsidR="000D1C1B" w:rsidRDefault="00CB7DF9">
      <w:pPr>
        <w:pStyle w:val="a5"/>
        <w:numPr>
          <w:ilvl w:val="0"/>
          <w:numId w:val="2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CB7DF9">
        <w:rPr>
          <w:b w:val="0"/>
          <w:bCs/>
          <w:sz w:val="24"/>
          <w:szCs w:val="22"/>
        </w:rPr>
        <w:t>Заместитель руководителя, координирующий выполнение ИП, обязан:</w:t>
      </w:r>
    </w:p>
    <w:p w14:paraId="272FEEF1" w14:textId="7888B6C6" w:rsidR="00CB7DF9" w:rsidRPr="00CB7DF9" w:rsidRDefault="00CB7DF9">
      <w:pPr>
        <w:pStyle w:val="a5"/>
        <w:numPr>
          <w:ilvl w:val="0"/>
          <w:numId w:val="3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B7DF9">
        <w:rPr>
          <w:b w:val="0"/>
          <w:bCs/>
          <w:sz w:val="24"/>
          <w:szCs w:val="22"/>
        </w:rPr>
        <w:t>оказывать методическую и консультационную помощь педагогам, осуществляющим проектную деятельность;</w:t>
      </w:r>
    </w:p>
    <w:p w14:paraId="18BCC640" w14:textId="2FD8CDBB" w:rsidR="00CB7DF9" w:rsidRDefault="00CB7DF9">
      <w:pPr>
        <w:pStyle w:val="a5"/>
        <w:numPr>
          <w:ilvl w:val="0"/>
          <w:numId w:val="32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CB7DF9">
        <w:rPr>
          <w:b w:val="0"/>
          <w:bCs/>
          <w:sz w:val="24"/>
          <w:szCs w:val="22"/>
        </w:rPr>
        <w:t>контролировать деятельность руководителей ИП.</w:t>
      </w:r>
    </w:p>
    <w:p w14:paraId="25A0D2FA" w14:textId="325A3CAB" w:rsidR="00CB7DF9" w:rsidRDefault="00CB7DF9">
      <w:pPr>
        <w:pStyle w:val="a5"/>
        <w:numPr>
          <w:ilvl w:val="0"/>
          <w:numId w:val="2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CB7DF9">
        <w:rPr>
          <w:b w:val="0"/>
          <w:bCs/>
          <w:sz w:val="24"/>
          <w:szCs w:val="22"/>
        </w:rPr>
        <w:t>Руководитель ИП обязан:</w:t>
      </w:r>
    </w:p>
    <w:p w14:paraId="6B95B0D6" w14:textId="5780BBC9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совместно с обучающимся выбрать проблемную область, определить тему, цели, задачи и план работы;</w:t>
      </w:r>
    </w:p>
    <w:p w14:paraId="68ADE552" w14:textId="00B0F3C7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помогать в выборе методов исследования и источников информации;</w:t>
      </w:r>
    </w:p>
    <w:p w14:paraId="72436410" w14:textId="1F84C009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проводить консультации, оказывать методическую поддержку, мотивировать обучающегося и планировать с ним работу на весь проектный период;</w:t>
      </w:r>
    </w:p>
    <w:p w14:paraId="1E629B85" w14:textId="42C7C93A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поэтапно отслеживать результаты проектной деятельности и контролировать выполнение этапов проекта;</w:t>
      </w:r>
    </w:p>
    <w:p w14:paraId="47F511C3" w14:textId="057F7EA4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осуществлять экспертизу готового продукта и теоретической части проекта;</w:t>
      </w:r>
    </w:p>
    <w:p w14:paraId="1FB73484" w14:textId="072A1D2B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выявлять недоработки, определять пути их устранения и помогать в подготовке к презентации проекта;</w:t>
      </w:r>
    </w:p>
    <w:p w14:paraId="52667B27" w14:textId="75ADA7F3" w:rsidR="004049FB" w:rsidRP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обеспечивать соблюдение сроков выполнения проекта;</w:t>
      </w:r>
    </w:p>
    <w:p w14:paraId="34A76E64" w14:textId="6D99CCC6" w:rsidR="004049FB" w:rsidRDefault="004049FB">
      <w:pPr>
        <w:pStyle w:val="a5"/>
        <w:numPr>
          <w:ilvl w:val="0"/>
          <w:numId w:val="33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создавать условия для успешной работы и уважительно относиться к выбору темы обучающегося.</w:t>
      </w:r>
    </w:p>
    <w:p w14:paraId="0F342FC1" w14:textId="48741D83" w:rsidR="00F1031B" w:rsidRPr="00F1031B" w:rsidRDefault="004049FB" w:rsidP="00042E78">
      <w:pPr>
        <w:spacing w:line="276" w:lineRule="auto"/>
        <w:ind w:firstLine="360"/>
        <w:jc w:val="both"/>
        <w:rPr>
          <w:b w:val="0"/>
          <w:bCs/>
          <w:sz w:val="24"/>
          <w:szCs w:val="22"/>
        </w:rPr>
      </w:pPr>
      <w:r w:rsidRPr="004049FB">
        <w:rPr>
          <w:b w:val="0"/>
          <w:bCs/>
          <w:sz w:val="24"/>
          <w:szCs w:val="22"/>
        </w:rPr>
        <w:t>Руководитель не имеет права умалять интересы обучающегося. Если тема противоречит моральным нормам и общепринятым ценностям, он обязан тактично объяснить причины отказа и предложить корректную альтернативу</w:t>
      </w:r>
      <w:r w:rsidR="00F1031B" w:rsidRPr="00F1031B">
        <w:rPr>
          <w:b w:val="0"/>
          <w:bCs/>
          <w:sz w:val="24"/>
          <w:szCs w:val="22"/>
        </w:rPr>
        <w:t>.</w:t>
      </w:r>
    </w:p>
    <w:p w14:paraId="43C75A5B" w14:textId="4CC8ECCD" w:rsidR="002612C5" w:rsidRPr="002612C5" w:rsidRDefault="002612C5">
      <w:pPr>
        <w:pStyle w:val="a5"/>
        <w:numPr>
          <w:ilvl w:val="0"/>
          <w:numId w:val="2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4F7625" w:rsidRPr="004F7625">
        <w:rPr>
          <w:b w:val="0"/>
          <w:bCs/>
          <w:sz w:val="24"/>
          <w:szCs w:val="22"/>
        </w:rPr>
        <w:t>Руководитель ИП имеет право</w:t>
      </w:r>
      <w:r w:rsidRPr="002612C5">
        <w:rPr>
          <w:b w:val="0"/>
          <w:bCs/>
          <w:sz w:val="24"/>
          <w:szCs w:val="22"/>
        </w:rPr>
        <w:t>:</w:t>
      </w:r>
    </w:p>
    <w:p w14:paraId="7928C433" w14:textId="58E8FD3B" w:rsidR="004F7625" w:rsidRDefault="004F7625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4F7625">
        <w:rPr>
          <w:b w:val="0"/>
          <w:bCs/>
          <w:sz w:val="24"/>
          <w:szCs w:val="22"/>
        </w:rPr>
        <w:t>использовать в работе информационные и иные ресурсы образовательной организации</w:t>
      </w:r>
      <w:r w:rsidR="002612C5" w:rsidRPr="002612C5">
        <w:rPr>
          <w:b w:val="0"/>
          <w:bCs/>
          <w:sz w:val="24"/>
          <w:szCs w:val="22"/>
        </w:rPr>
        <w:t>;</w:t>
      </w:r>
      <w:r w:rsidR="00FC48E2">
        <w:rPr>
          <w:b w:val="0"/>
          <w:bCs/>
          <w:sz w:val="24"/>
          <w:szCs w:val="22"/>
        </w:rPr>
        <w:t xml:space="preserve"> </w:t>
      </w:r>
    </w:p>
    <w:p w14:paraId="3EE7E1C0" w14:textId="09C6BD73" w:rsidR="004F7625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lastRenderedPageBreak/>
        <w:t>требовать от обучающегося своевременного и качественного выполнения проекта;</w:t>
      </w:r>
    </w:p>
    <w:p w14:paraId="51D29277" w14:textId="13CFF746" w:rsid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при систематических пропусках консультаций, игнорировании рекомендаций или непредставлении результатов промежуточных этапов информировать о неудовлетворительном ходе работы родителей (законных представителей) несовершеннолетнего обучающегося и обращаться к администрации;</w:t>
      </w:r>
    </w:p>
    <w:p w14:paraId="449C523D" w14:textId="66B78EE4" w:rsid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при неэффективности такого информирования ходатайствовать о рассмотрении вопроса на заседании совета профилактики с приглашением обучающегося и его родителей (законных представителей).</w:t>
      </w:r>
      <w:r>
        <w:rPr>
          <w:b w:val="0"/>
          <w:bCs/>
          <w:sz w:val="24"/>
          <w:szCs w:val="22"/>
        </w:rPr>
        <w:t xml:space="preserve"> </w:t>
      </w:r>
    </w:p>
    <w:p w14:paraId="0AE0487B" w14:textId="5A9ACA02" w:rsidR="00B72DBC" w:rsidRPr="002612C5" w:rsidRDefault="004F7625">
      <w:pPr>
        <w:pStyle w:val="a5"/>
        <w:numPr>
          <w:ilvl w:val="0"/>
          <w:numId w:val="2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="002D7F88" w:rsidRPr="002D7F88">
        <w:rPr>
          <w:b w:val="0"/>
          <w:bCs/>
          <w:sz w:val="24"/>
          <w:szCs w:val="22"/>
        </w:rPr>
        <w:t>Обучающийся обязан</w:t>
      </w:r>
      <w:r w:rsidR="00B72DBC" w:rsidRPr="00B72DBC">
        <w:rPr>
          <w:b w:val="0"/>
          <w:bCs/>
          <w:sz w:val="24"/>
          <w:szCs w:val="22"/>
        </w:rPr>
        <w:t>:</w:t>
      </w:r>
    </w:p>
    <w:p w14:paraId="5B2852D4" w14:textId="6E80EB31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самостоятельно выбрать направление исследования и тему проекта в сроки подготовительного этапа и согласовать их с руководителем;</w:t>
      </w:r>
    </w:p>
    <w:p w14:paraId="1FDE21AA" w14:textId="25CC8D7C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регулярно посещать консультации и занятия, предусмотренные планом работы над проектом;</w:t>
      </w:r>
    </w:p>
    <w:p w14:paraId="27BE2BBC" w14:textId="335C8592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подробно ознакомиться с требованиями к содержанию и оформлению ИП, изложенными в настоящем Положении, и следовать им;</w:t>
      </w:r>
    </w:p>
    <w:p w14:paraId="45A08EE2" w14:textId="7F7CFC5D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ответственно относиться к рекомендациям и требованиям руководителя, выполняя все намеченные этапы в установленные сроки;</w:t>
      </w:r>
    </w:p>
    <w:p w14:paraId="3B9647CC" w14:textId="78EA832D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не позднее чем за месяц до защиты сдать письменную часть работы для экспертизы и электронную версию для проверки на антиплагиат;</w:t>
      </w:r>
    </w:p>
    <w:p w14:paraId="0F4D32D5" w14:textId="57B75E3E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своевременно и качественно вносить коррективы в работу при несоответствии требованиям;</w:t>
      </w:r>
    </w:p>
    <w:p w14:paraId="1FA3C110" w14:textId="30A744F8" w:rsidR="002D7F88" w:rsidRPr="002D7F88" w:rsidRDefault="002D7F88">
      <w:pPr>
        <w:pStyle w:val="a5"/>
        <w:numPr>
          <w:ilvl w:val="0"/>
          <w:numId w:val="26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2D7F88">
        <w:rPr>
          <w:b w:val="0"/>
          <w:bCs/>
          <w:sz w:val="24"/>
          <w:szCs w:val="22"/>
        </w:rPr>
        <w:t>публично защитить проект в указанные сроки и представить все составляющие проектной работы, предусмотренные Положением, продемонстрировав владение материалом.</w:t>
      </w:r>
    </w:p>
    <w:p w14:paraId="5025BDDD" w14:textId="77777777" w:rsidR="002D7F88" w:rsidRDefault="002D7F88" w:rsidP="002D7F88">
      <w:pPr>
        <w:spacing w:line="276" w:lineRule="auto"/>
        <w:ind w:firstLine="708"/>
        <w:jc w:val="both"/>
        <w:rPr>
          <w:b w:val="0"/>
          <w:bCs/>
        </w:rPr>
      </w:pPr>
      <w:r w:rsidRPr="002D7F88">
        <w:rPr>
          <w:b w:val="0"/>
          <w:bCs/>
          <w:sz w:val="24"/>
          <w:szCs w:val="22"/>
        </w:rPr>
        <w:t>Обучающийся должен не только соблюдать формальные требования, но и показать достижения и знания в выбранной области, умение искать и систематизировать информацию, формулировать задачи и находить пути их решения, а также навык публичного выступления.</w:t>
      </w:r>
    </w:p>
    <w:p w14:paraId="53BF59F1" w14:textId="47689EF2" w:rsidR="002D7F88" w:rsidRDefault="002D7F88">
      <w:pPr>
        <w:pStyle w:val="a5"/>
        <w:numPr>
          <w:ilvl w:val="0"/>
          <w:numId w:val="25"/>
        </w:numPr>
        <w:spacing w:line="276" w:lineRule="auto"/>
        <w:jc w:val="both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 xml:space="preserve"> </w:t>
      </w:r>
      <w:r w:rsidRPr="002D7F88">
        <w:rPr>
          <w:b w:val="0"/>
          <w:bCs/>
          <w:sz w:val="24"/>
          <w:szCs w:val="22"/>
        </w:rPr>
        <w:t xml:space="preserve">Обучающийся </w:t>
      </w:r>
      <w:r w:rsidR="00A90DF4">
        <w:rPr>
          <w:b w:val="0"/>
          <w:bCs/>
          <w:sz w:val="24"/>
          <w:szCs w:val="22"/>
        </w:rPr>
        <w:t>имеет право</w:t>
      </w:r>
      <w:r w:rsidRPr="00B72DBC">
        <w:rPr>
          <w:b w:val="0"/>
          <w:bCs/>
          <w:sz w:val="24"/>
          <w:szCs w:val="22"/>
        </w:rPr>
        <w:t>:</w:t>
      </w:r>
    </w:p>
    <w:p w14:paraId="6C135EE7" w14:textId="6F469F78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самостоятельно выбирать тему проекта;</w:t>
      </w:r>
    </w:p>
    <w:p w14:paraId="3E2CAE64" w14:textId="0360C3BF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самостоятельно выбирать руководителя проекта; при межпредметной направленности работы он может иметь нескольких руководителей, представляющих разные дисциплины;</w:t>
      </w:r>
    </w:p>
    <w:p w14:paraId="532B1083" w14:textId="32422152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получать консультационную и информационную поддержку руководителя на любом этапе работы;</w:t>
      </w:r>
    </w:p>
    <w:p w14:paraId="362557CB" w14:textId="2E0523B4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пользоваться материально-техническими, информационными и библиотечными ресурсами образовательной организации;</w:t>
      </w:r>
    </w:p>
    <w:p w14:paraId="51A5D74B" w14:textId="16376CDC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предлагать собственные идеи и формы представления итогового результата;</w:t>
      </w:r>
    </w:p>
    <w:p w14:paraId="62413C33" w14:textId="6757FDCD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участвовать с выполненным проектом в любом научном или общественном мероприятии любого уровня;</w:t>
      </w:r>
    </w:p>
    <w:p w14:paraId="7BAF5634" w14:textId="35B07F0F" w:rsidR="00A90DF4" w:rsidRPr="00A90DF4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на перенос даты защиты при наличии уважительных причин;</w:t>
      </w:r>
    </w:p>
    <w:p w14:paraId="02CE30A4" w14:textId="4F073744" w:rsidR="002D7F88" w:rsidRDefault="00A90DF4">
      <w:pPr>
        <w:pStyle w:val="a5"/>
        <w:numPr>
          <w:ilvl w:val="0"/>
          <w:numId w:val="34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A90DF4">
        <w:rPr>
          <w:b w:val="0"/>
          <w:bCs/>
          <w:sz w:val="24"/>
          <w:szCs w:val="22"/>
        </w:rPr>
        <w:t>на пересмотр итоговой оценки проекта при наличии оснований, установленных настоящим Положением.</w:t>
      </w:r>
    </w:p>
    <w:p w14:paraId="144980C0" w14:textId="62DCF3C1" w:rsidR="00F043A1" w:rsidRDefault="00F043A1">
      <w:pPr>
        <w:suppressAutoHyphens w:val="0"/>
        <w:spacing w:after="160" w:line="259" w:lineRule="auto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br w:type="page"/>
      </w:r>
    </w:p>
    <w:p w14:paraId="5180212F" w14:textId="4D5D7EDD" w:rsidR="00F043A1" w:rsidRPr="001C097C" w:rsidRDefault="00F043A1" w:rsidP="00F043A1">
      <w:pPr>
        <w:spacing w:line="276" w:lineRule="auto"/>
        <w:jc w:val="both"/>
      </w:pPr>
      <w:r w:rsidRPr="001C097C">
        <w:lastRenderedPageBreak/>
        <w:t xml:space="preserve">ЧЕК-ЛИСТ ОБУЧАЮЩЕГО </w:t>
      </w:r>
      <w:r w:rsidRPr="001C097C">
        <w:t>перед сдачей индивидуального проекта</w:t>
      </w:r>
    </w:p>
    <w:p w14:paraId="14D759BB" w14:textId="70FF41E2" w:rsidR="00F043A1" w:rsidRPr="001C097C" w:rsidRDefault="001C097C" w:rsidP="001C097C">
      <w:pPr>
        <w:spacing w:before="240" w:line="276" w:lineRule="auto"/>
        <w:jc w:val="both"/>
        <w:rPr>
          <w:szCs w:val="28"/>
        </w:rPr>
      </w:pPr>
      <w:r w:rsidRPr="001C097C">
        <w:rPr>
          <w:szCs w:val="28"/>
        </w:rPr>
        <w:t>1. Тема и тип проекта</w:t>
      </w:r>
    </w:p>
    <w:p w14:paraId="4561213B" w14:textId="0BBED03E" w:rsidR="00F043A1" w:rsidRP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Тема сформулирована чётко, без ошибок и отражает суть работы.</w:t>
      </w:r>
    </w:p>
    <w:p w14:paraId="00B769CD" w14:textId="675B8871" w:rsidR="001C097C" w:rsidRP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Тема согласована с руководителем, на титульном листе она написана так же.</w:t>
      </w:r>
    </w:p>
    <w:p w14:paraId="667E61D4" w14:textId="28D89CF6" w:rsidR="001C097C" w:rsidRP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Тема актуальна и интересна лично мне</w:t>
      </w:r>
      <w:r w:rsidRPr="001C097C">
        <w:rPr>
          <w:b w:val="0"/>
          <w:bCs/>
          <w:szCs w:val="28"/>
        </w:rPr>
        <w:t>.</w:t>
      </w:r>
    </w:p>
    <w:p w14:paraId="159CCDFB" w14:textId="53C6BA53" w:rsidR="001C097C" w:rsidRP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Определён тип проекта (информационный, исследовательский, социальный, творческий, инженерно-конструкторский, игровой или их сочетание)</w:t>
      </w:r>
    </w:p>
    <w:p w14:paraId="7B61109C" w14:textId="7E9596FF" w:rsidR="001C097C" w:rsidRP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Гипотеза есть только в исследовательском проекте. В остальных типах её нет</w:t>
      </w:r>
      <w:r w:rsidRPr="001C097C">
        <w:rPr>
          <w:b w:val="0"/>
          <w:bCs/>
          <w:szCs w:val="28"/>
        </w:rPr>
        <w:t>.</w:t>
      </w:r>
    </w:p>
    <w:p w14:paraId="6A8C0AA3" w14:textId="32A99691" w:rsidR="001C097C" w:rsidRPr="001C097C" w:rsidRDefault="001C097C" w:rsidP="001C097C">
      <w:pPr>
        <w:spacing w:before="240" w:line="276" w:lineRule="auto"/>
        <w:jc w:val="both"/>
        <w:rPr>
          <w:szCs w:val="28"/>
        </w:rPr>
      </w:pPr>
      <w:r w:rsidRPr="001C097C">
        <w:rPr>
          <w:szCs w:val="28"/>
        </w:rPr>
        <w:t>2</w:t>
      </w:r>
      <w:r w:rsidRPr="001C097C">
        <w:rPr>
          <w:szCs w:val="28"/>
        </w:rPr>
        <w:t>. Введение</w:t>
      </w:r>
    </w:p>
    <w:p w14:paraId="1B999078" w14:textId="673EA37E" w:rsidR="002D7F88" w:rsidRP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Объяснена актуальность и проблема.</w:t>
      </w:r>
    </w:p>
    <w:p w14:paraId="7ABBA415" w14:textId="53CF72B3" w:rsid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Указаны объект и предмет</w:t>
      </w:r>
      <w:r w:rsidRPr="001C097C">
        <w:rPr>
          <w:b w:val="0"/>
          <w:bCs/>
          <w:szCs w:val="28"/>
        </w:rPr>
        <w:t>.</w:t>
      </w:r>
    </w:p>
    <w:p w14:paraId="7FD4AFC4" w14:textId="61752A03" w:rsid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Цель одна, а задачи – шаги к цели, они начинаются с глаголов</w:t>
      </w:r>
      <w:r>
        <w:rPr>
          <w:b w:val="0"/>
          <w:bCs/>
          <w:szCs w:val="28"/>
        </w:rPr>
        <w:t>.</w:t>
      </w:r>
    </w:p>
    <w:p w14:paraId="42FC95C1" w14:textId="1DE328F2" w:rsid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Описаны методы работы</w:t>
      </w:r>
      <w:r>
        <w:rPr>
          <w:b w:val="0"/>
          <w:bCs/>
          <w:szCs w:val="28"/>
        </w:rPr>
        <w:t>.</w:t>
      </w:r>
    </w:p>
    <w:p w14:paraId="446F2822" w14:textId="6D5240B2" w:rsid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Указана практическая значимость.</w:t>
      </w:r>
    </w:p>
    <w:p w14:paraId="2744FCD1" w14:textId="48DAF7CF" w:rsidR="001C097C" w:rsidRDefault="001C097C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1C097C">
        <w:rPr>
          <w:b w:val="0"/>
          <w:bCs/>
          <w:szCs w:val="28"/>
        </w:rPr>
        <w:t>Описан продукт проекта</w:t>
      </w:r>
      <w:r>
        <w:rPr>
          <w:b w:val="0"/>
          <w:bCs/>
          <w:szCs w:val="28"/>
        </w:rPr>
        <w:t>.</w:t>
      </w:r>
    </w:p>
    <w:p w14:paraId="5D706318" w14:textId="48D379FA" w:rsidR="001C097C" w:rsidRPr="001C097C" w:rsidRDefault="001C097C" w:rsidP="001C097C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3</w:t>
      </w:r>
      <w:r w:rsidRPr="001C097C">
        <w:rPr>
          <w:szCs w:val="28"/>
        </w:rPr>
        <w:t xml:space="preserve">. </w:t>
      </w:r>
      <w:r w:rsidR="00966CA0" w:rsidRPr="00966CA0">
        <w:rPr>
          <w:szCs w:val="28"/>
        </w:rPr>
        <w:t>Основная часть</w:t>
      </w:r>
    </w:p>
    <w:p w14:paraId="3B966BBB" w14:textId="28F4A7FA" w:rsidR="001C097C" w:rsidRPr="001C097C" w:rsidRDefault="00966CA0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66CA0">
        <w:rPr>
          <w:b w:val="0"/>
          <w:bCs/>
          <w:szCs w:val="28"/>
        </w:rPr>
        <w:t>Две главы: теоретическая и практическая</w:t>
      </w:r>
      <w:r w:rsidR="001C097C" w:rsidRPr="001C097C">
        <w:rPr>
          <w:b w:val="0"/>
          <w:bCs/>
          <w:szCs w:val="28"/>
        </w:rPr>
        <w:t>.</w:t>
      </w:r>
    </w:p>
    <w:p w14:paraId="14AFC0E0" w14:textId="698BF9C5" w:rsidR="001C097C" w:rsidRDefault="00966CA0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66CA0">
        <w:rPr>
          <w:b w:val="0"/>
          <w:bCs/>
          <w:szCs w:val="28"/>
        </w:rPr>
        <w:t>В теории использовано несколько источников, материал переработан</w:t>
      </w:r>
      <w:r w:rsidR="001C097C" w:rsidRPr="001C097C">
        <w:rPr>
          <w:b w:val="0"/>
          <w:bCs/>
          <w:szCs w:val="28"/>
        </w:rPr>
        <w:t>.</w:t>
      </w:r>
    </w:p>
    <w:p w14:paraId="207C5909" w14:textId="2B06C065" w:rsidR="001C097C" w:rsidRDefault="00966CA0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66CA0">
        <w:rPr>
          <w:b w:val="0"/>
          <w:bCs/>
          <w:szCs w:val="28"/>
        </w:rPr>
        <w:t>В практической главе описано, что сделал я сам: опрос, опыт, расчёты, создание продукта</w:t>
      </w:r>
      <w:r>
        <w:rPr>
          <w:b w:val="0"/>
          <w:bCs/>
          <w:szCs w:val="28"/>
        </w:rPr>
        <w:t>.</w:t>
      </w:r>
    </w:p>
    <w:p w14:paraId="28BBD819" w14:textId="77777777" w:rsidR="00966CA0" w:rsidRDefault="00966CA0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 w:val="24"/>
          <w:szCs w:val="22"/>
        </w:rPr>
      </w:pPr>
      <w:r w:rsidRPr="00966CA0">
        <w:rPr>
          <w:b w:val="0"/>
          <w:bCs/>
          <w:szCs w:val="28"/>
        </w:rPr>
        <w:t>Для опроса и эксперимента указано, сколько человек участвовало, когда и как проводили; анкета вынесена в приложение.</w:t>
      </w:r>
    </w:p>
    <w:p w14:paraId="747CBC93" w14:textId="15A2F4A8" w:rsidR="00966CA0" w:rsidRPr="001C097C" w:rsidRDefault="00966CA0" w:rsidP="00966CA0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4</w:t>
      </w:r>
      <w:r w:rsidRPr="001C097C">
        <w:rPr>
          <w:szCs w:val="28"/>
        </w:rPr>
        <w:t xml:space="preserve">. </w:t>
      </w:r>
      <w:r w:rsidRPr="00966CA0">
        <w:rPr>
          <w:szCs w:val="28"/>
        </w:rPr>
        <w:t>Основная часть</w:t>
      </w:r>
    </w:p>
    <w:p w14:paraId="705B460A" w14:textId="56142408" w:rsidR="00966CA0" w:rsidRPr="00A919AA" w:rsidRDefault="00966CA0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t>Есть чёткий ответ, достигнута ли цель и решены ли задачи.</w:t>
      </w:r>
    </w:p>
    <w:p w14:paraId="5A2264AA" w14:textId="04547C42" w:rsidR="00966CA0" w:rsidRPr="00A919AA" w:rsidRDefault="00966CA0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t>Для исследовательского проекта указано, подтвердилась ли гипотеза</w:t>
      </w:r>
      <w:r w:rsidRPr="00A919AA">
        <w:rPr>
          <w:b w:val="0"/>
          <w:bCs/>
          <w:szCs w:val="28"/>
        </w:rPr>
        <w:t>.</w:t>
      </w:r>
    </w:p>
    <w:p w14:paraId="31CF2C98" w14:textId="12852231" w:rsidR="00A919AA" w:rsidRPr="00A919AA" w:rsidRDefault="00A919AA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t>Описана практическая значимость результатов и продукта</w:t>
      </w:r>
      <w:r w:rsidRPr="00A919AA">
        <w:rPr>
          <w:b w:val="0"/>
          <w:bCs/>
          <w:szCs w:val="28"/>
        </w:rPr>
        <w:t>.</w:t>
      </w:r>
    </w:p>
    <w:p w14:paraId="210A1F48" w14:textId="3E3B63A7" w:rsidR="00A919AA" w:rsidRDefault="00A919AA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t>Выводы короткие и вытекают из текста работы</w:t>
      </w:r>
      <w:r>
        <w:rPr>
          <w:b w:val="0"/>
          <w:bCs/>
          <w:szCs w:val="28"/>
        </w:rPr>
        <w:t>.</w:t>
      </w:r>
    </w:p>
    <w:p w14:paraId="1615394D" w14:textId="425B9DF9" w:rsidR="00A919AA" w:rsidRPr="001C097C" w:rsidRDefault="00A919AA" w:rsidP="00A919AA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5</w:t>
      </w:r>
      <w:r w:rsidRPr="001C097C">
        <w:rPr>
          <w:szCs w:val="28"/>
        </w:rPr>
        <w:t xml:space="preserve">. </w:t>
      </w:r>
      <w:r w:rsidRPr="00A919AA">
        <w:rPr>
          <w:szCs w:val="28"/>
        </w:rPr>
        <w:t>Продукт проекта</w:t>
      </w:r>
    </w:p>
    <w:p w14:paraId="2C716AA6" w14:textId="336EF4BF" w:rsidR="00A919AA" w:rsidRDefault="00A919AA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t>Продукт готов и соответствует цели.</w:t>
      </w:r>
    </w:p>
    <w:p w14:paraId="7544DAF1" w14:textId="13858462" w:rsidR="00A919AA" w:rsidRDefault="00A919AA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t>Продукт имеет практическое применение</w:t>
      </w:r>
      <w:r>
        <w:rPr>
          <w:b w:val="0"/>
          <w:bCs/>
          <w:szCs w:val="28"/>
        </w:rPr>
        <w:t>.</w:t>
      </w:r>
    </w:p>
    <w:p w14:paraId="24D77A78" w14:textId="0B3CE71F" w:rsidR="000F783F" w:rsidRPr="001C097C" w:rsidRDefault="000F783F" w:rsidP="000F783F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6</w:t>
      </w:r>
      <w:r w:rsidRPr="001C097C">
        <w:rPr>
          <w:szCs w:val="28"/>
        </w:rPr>
        <w:t xml:space="preserve">. </w:t>
      </w:r>
      <w:r w:rsidRPr="000F783F">
        <w:rPr>
          <w:szCs w:val="28"/>
        </w:rPr>
        <w:t>Источники и ссылки</w:t>
      </w:r>
    </w:p>
    <w:p w14:paraId="64AEE6C2" w14:textId="5B602C45" w:rsidR="000F783F" w:rsidRDefault="000F783F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0F783F">
        <w:rPr>
          <w:b w:val="0"/>
          <w:bCs/>
          <w:szCs w:val="28"/>
        </w:rPr>
        <w:lastRenderedPageBreak/>
        <w:t>Список оформлен по образцу (</w:t>
      </w:r>
      <w:r w:rsidRPr="000F783F">
        <w:rPr>
          <w:b w:val="0"/>
          <w:bCs/>
          <w:i/>
          <w:iCs/>
          <w:szCs w:val="28"/>
        </w:rPr>
        <w:t>приложение В</w:t>
      </w:r>
      <w:r w:rsidRPr="000F783F">
        <w:rPr>
          <w:b w:val="0"/>
          <w:bCs/>
          <w:szCs w:val="28"/>
        </w:rPr>
        <w:t>): книги в алфавитном порядке, у сайтов указаны URL и дата обращения</w:t>
      </w:r>
      <w:r>
        <w:rPr>
          <w:b w:val="0"/>
          <w:bCs/>
          <w:szCs w:val="28"/>
        </w:rPr>
        <w:t>.</w:t>
      </w:r>
    </w:p>
    <w:p w14:paraId="7A35A9DC" w14:textId="6037E9E0" w:rsidR="000F783F" w:rsidRDefault="000F783F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0F783F">
        <w:rPr>
          <w:b w:val="0"/>
          <w:bCs/>
          <w:szCs w:val="28"/>
        </w:rPr>
        <w:t>На каждый источник есть ссылка в тексте, все цитаты и цифры оформлены ссылками.</w:t>
      </w:r>
    </w:p>
    <w:p w14:paraId="20B8E6ED" w14:textId="2E891475" w:rsidR="000F783F" w:rsidRPr="000F783F" w:rsidRDefault="000F783F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0F783F">
        <w:rPr>
          <w:b w:val="0"/>
          <w:bCs/>
          <w:szCs w:val="28"/>
        </w:rPr>
        <w:t>Источники надёжные: книги, статьи, официальные документы.</w:t>
      </w:r>
    </w:p>
    <w:p w14:paraId="2F5E37FD" w14:textId="54B1C970" w:rsidR="000F783F" w:rsidRPr="001C097C" w:rsidRDefault="000F783F" w:rsidP="000F783F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7</w:t>
      </w:r>
      <w:r w:rsidRPr="001C097C">
        <w:rPr>
          <w:szCs w:val="28"/>
        </w:rPr>
        <w:t xml:space="preserve">. </w:t>
      </w:r>
      <w:r w:rsidRPr="000F783F">
        <w:rPr>
          <w:szCs w:val="28"/>
        </w:rPr>
        <w:t>Оформление</w:t>
      </w:r>
    </w:p>
    <w:p w14:paraId="086C0B51" w14:textId="3A45BBB4" w:rsidR="000F783F" w:rsidRDefault="000F783F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0F783F">
        <w:rPr>
          <w:b w:val="0"/>
          <w:bCs/>
          <w:szCs w:val="28"/>
        </w:rPr>
        <w:t>Структура: титульный лист, оглавление, введение, две главы, заключение, список источников, приложения</w:t>
      </w:r>
      <w:r w:rsidRPr="00A919AA">
        <w:rPr>
          <w:b w:val="0"/>
          <w:bCs/>
          <w:szCs w:val="28"/>
        </w:rPr>
        <w:t>.</w:t>
      </w:r>
    </w:p>
    <w:p w14:paraId="20CE18B5" w14:textId="7F29595D" w:rsidR="000F783F" w:rsidRDefault="00295C78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295C78">
        <w:rPr>
          <w:b w:val="0"/>
          <w:bCs/>
          <w:szCs w:val="28"/>
        </w:rPr>
        <w:t>Times New Roman, 14 пт; интервал 1,5; абзацный отступ 1,25 см; поля; односторонняя печать</w:t>
      </w:r>
      <w:r>
        <w:rPr>
          <w:b w:val="0"/>
          <w:bCs/>
          <w:szCs w:val="28"/>
        </w:rPr>
        <w:t>.</w:t>
      </w:r>
    </w:p>
    <w:p w14:paraId="5BB30DE8" w14:textId="039AC68C" w:rsidR="00295C78" w:rsidRDefault="00295C78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295C78">
        <w:rPr>
          <w:b w:val="0"/>
          <w:bCs/>
          <w:szCs w:val="28"/>
        </w:rPr>
        <w:t>Нумерация сквозная, на титульном листе номера нет, стоит внизу по центру</w:t>
      </w:r>
    </w:p>
    <w:p w14:paraId="47CC4D33" w14:textId="2AC483A4" w:rsidR="00295C78" w:rsidRDefault="00295C78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295C78">
        <w:rPr>
          <w:b w:val="0"/>
          <w:bCs/>
          <w:szCs w:val="28"/>
        </w:rPr>
        <w:t>Каждая глава начина</w:t>
      </w:r>
      <w:r>
        <w:rPr>
          <w:b w:val="0"/>
          <w:bCs/>
          <w:szCs w:val="28"/>
        </w:rPr>
        <w:t>е</w:t>
      </w:r>
      <w:r w:rsidRPr="00295C78">
        <w:rPr>
          <w:b w:val="0"/>
          <w:bCs/>
          <w:szCs w:val="28"/>
        </w:rPr>
        <w:t>тся с новой страницы, заголовки по центру без точки</w:t>
      </w:r>
      <w:r>
        <w:rPr>
          <w:b w:val="0"/>
          <w:bCs/>
          <w:szCs w:val="28"/>
        </w:rPr>
        <w:t>.</w:t>
      </w:r>
    </w:p>
    <w:p w14:paraId="33A2EFC7" w14:textId="757E515F" w:rsidR="00295C78" w:rsidRPr="00295C78" w:rsidRDefault="00295C78" w:rsidP="00295C78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8</w:t>
      </w:r>
      <w:r w:rsidRPr="00295C78">
        <w:rPr>
          <w:szCs w:val="28"/>
        </w:rPr>
        <w:t>. Таблицы, рисунки, приложения</w:t>
      </w:r>
    </w:p>
    <w:p w14:paraId="74211155" w14:textId="75CB8E7A" w:rsidR="00295C78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Все таблицы и рисунки пронумерованы и названы.</w:t>
      </w:r>
    </w:p>
    <w:p w14:paraId="511009D7" w14:textId="049B8DAF" w:rsidR="009D1C2D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В тексте на каждую таблицу и рисунок есть ссылка</w:t>
      </w:r>
      <w:r>
        <w:rPr>
          <w:b w:val="0"/>
          <w:bCs/>
          <w:szCs w:val="28"/>
        </w:rPr>
        <w:t>.</w:t>
      </w:r>
    </w:p>
    <w:p w14:paraId="66A17DA5" w14:textId="08109FBF" w:rsidR="009D1C2D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Всё, что больше половины страницы, перенесено в приложения.</w:t>
      </w:r>
    </w:p>
    <w:p w14:paraId="01DE8552" w14:textId="77777777" w:rsidR="009D1C2D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У приложений есть буква и заголовок (А, Б, В…)</w:t>
      </w:r>
      <w:r>
        <w:rPr>
          <w:b w:val="0"/>
          <w:bCs/>
          <w:szCs w:val="28"/>
        </w:rPr>
        <w:t>.</w:t>
      </w:r>
    </w:p>
    <w:p w14:paraId="54684C81" w14:textId="0A8C0B42" w:rsidR="009D1C2D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>В</w:t>
      </w:r>
      <w:r w:rsidRPr="009D1C2D">
        <w:rPr>
          <w:b w:val="0"/>
          <w:bCs/>
          <w:szCs w:val="28"/>
        </w:rPr>
        <w:t xml:space="preserve"> тексте есть ссылки на приложения</w:t>
      </w:r>
      <w:r>
        <w:rPr>
          <w:b w:val="0"/>
          <w:bCs/>
          <w:szCs w:val="28"/>
        </w:rPr>
        <w:t>.</w:t>
      </w:r>
    </w:p>
    <w:p w14:paraId="5547C18F" w14:textId="7168C1D6" w:rsidR="009D1C2D" w:rsidRPr="00295C78" w:rsidRDefault="009D1C2D" w:rsidP="009D1C2D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9</w:t>
      </w:r>
      <w:r w:rsidRPr="00295C78">
        <w:rPr>
          <w:szCs w:val="28"/>
        </w:rPr>
        <w:t xml:space="preserve">. </w:t>
      </w:r>
      <w:r w:rsidRPr="009D1C2D">
        <w:rPr>
          <w:szCs w:val="28"/>
        </w:rPr>
        <w:t>Проверка</w:t>
      </w:r>
    </w:p>
    <w:p w14:paraId="67DA7D19" w14:textId="643680F2" w:rsidR="00295C78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Текст проверен на ошибки и опечатки.</w:t>
      </w:r>
    </w:p>
    <w:p w14:paraId="355F9B55" w14:textId="40BA34E0" w:rsidR="009D1C2D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Уникальность не ниже порога</w:t>
      </w:r>
      <w:r>
        <w:rPr>
          <w:b w:val="0"/>
          <w:bCs/>
          <w:szCs w:val="28"/>
        </w:rPr>
        <w:t>.</w:t>
      </w:r>
    </w:p>
    <w:p w14:paraId="75D51DDD" w14:textId="67EE5CA1" w:rsidR="009D1C2D" w:rsidRDefault="009D1C2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9D1C2D">
        <w:rPr>
          <w:b w:val="0"/>
          <w:bCs/>
          <w:szCs w:val="28"/>
        </w:rPr>
        <w:t>Работу прочитал руководитель, замечания учтены.</w:t>
      </w:r>
    </w:p>
    <w:p w14:paraId="0FF791FA" w14:textId="30DB5B27" w:rsidR="009D1C2D" w:rsidRPr="00295C78" w:rsidRDefault="009D1C2D" w:rsidP="009D1C2D">
      <w:pPr>
        <w:spacing w:before="240" w:line="276" w:lineRule="auto"/>
        <w:jc w:val="both"/>
        <w:rPr>
          <w:szCs w:val="28"/>
        </w:rPr>
      </w:pPr>
      <w:r>
        <w:rPr>
          <w:szCs w:val="28"/>
        </w:rPr>
        <w:t>10</w:t>
      </w:r>
      <w:r w:rsidRPr="00295C78">
        <w:rPr>
          <w:szCs w:val="28"/>
        </w:rPr>
        <w:t xml:space="preserve">. </w:t>
      </w:r>
      <w:r w:rsidR="00FA3EED" w:rsidRPr="00FA3EED">
        <w:rPr>
          <w:szCs w:val="28"/>
        </w:rPr>
        <w:t>Сдача и защита</w:t>
      </w:r>
    </w:p>
    <w:p w14:paraId="27A7E084" w14:textId="15BE29E5" w:rsidR="009D1C2D" w:rsidRDefault="00FA3EE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FA3EED">
        <w:rPr>
          <w:b w:val="0"/>
          <w:bCs/>
          <w:szCs w:val="28"/>
        </w:rPr>
        <w:t>Готова папка с текстом проекта</w:t>
      </w:r>
      <w:r w:rsidR="009D1C2D" w:rsidRPr="009D1C2D">
        <w:rPr>
          <w:b w:val="0"/>
          <w:bCs/>
          <w:szCs w:val="28"/>
        </w:rPr>
        <w:t>.</w:t>
      </w:r>
    </w:p>
    <w:p w14:paraId="3CF0BA70" w14:textId="77777777" w:rsidR="00FA3EED" w:rsidRDefault="00FA3EE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FA3EED">
        <w:rPr>
          <w:b w:val="0"/>
          <w:bCs/>
          <w:szCs w:val="28"/>
        </w:rPr>
        <w:t>Готова презентация</w:t>
      </w:r>
      <w:r>
        <w:rPr>
          <w:b w:val="0"/>
          <w:bCs/>
          <w:szCs w:val="28"/>
        </w:rPr>
        <w:t>.</w:t>
      </w:r>
    </w:p>
    <w:p w14:paraId="33E029BB" w14:textId="5A8A4BAD" w:rsidR="00FA3EED" w:rsidRDefault="00FA3EE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FA3EED">
        <w:rPr>
          <w:b w:val="0"/>
          <w:bCs/>
          <w:szCs w:val="28"/>
        </w:rPr>
        <w:t>Готов продукт проекта</w:t>
      </w:r>
      <w:r>
        <w:rPr>
          <w:b w:val="0"/>
          <w:bCs/>
          <w:szCs w:val="28"/>
        </w:rPr>
        <w:t>.</w:t>
      </w:r>
    </w:p>
    <w:p w14:paraId="61104607" w14:textId="67B0CCDD" w:rsidR="00FA3EED" w:rsidRDefault="00FA3EE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FA3EED">
        <w:rPr>
          <w:b w:val="0"/>
          <w:bCs/>
          <w:szCs w:val="28"/>
        </w:rPr>
        <w:t>Готов</w:t>
      </w:r>
      <w:r>
        <w:rPr>
          <w:b w:val="0"/>
          <w:bCs/>
          <w:szCs w:val="28"/>
        </w:rPr>
        <w:t>а</w:t>
      </w:r>
      <w:r w:rsidRPr="00FA3EED">
        <w:rPr>
          <w:b w:val="0"/>
          <w:bCs/>
          <w:szCs w:val="28"/>
        </w:rPr>
        <w:t xml:space="preserve"> </w:t>
      </w:r>
      <w:r>
        <w:rPr>
          <w:b w:val="0"/>
          <w:bCs/>
          <w:szCs w:val="28"/>
        </w:rPr>
        <w:t>речь для защиты.</w:t>
      </w:r>
    </w:p>
    <w:p w14:paraId="7564FA3D" w14:textId="0B2C9DA1" w:rsidR="00FA3EED" w:rsidRDefault="00FA3EE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FA3EED">
        <w:rPr>
          <w:b w:val="0"/>
          <w:bCs/>
          <w:szCs w:val="28"/>
        </w:rPr>
        <w:t>Есть отзыв руководителя (если требуется).</w:t>
      </w:r>
    </w:p>
    <w:p w14:paraId="096D8518" w14:textId="79217DD5" w:rsidR="00FA3EED" w:rsidRDefault="00FA3EED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>П</w:t>
      </w:r>
      <w:r w:rsidRPr="00FA3EED">
        <w:rPr>
          <w:b w:val="0"/>
          <w:bCs/>
          <w:szCs w:val="28"/>
        </w:rPr>
        <w:t>родуманы</w:t>
      </w:r>
      <w:r w:rsidRPr="00FA3EED">
        <w:rPr>
          <w:b w:val="0"/>
          <w:bCs/>
          <w:szCs w:val="28"/>
        </w:rPr>
        <w:t xml:space="preserve"> ответы на вопросы комиссии, я могу объяснить каждую цифру и вывод в работе.</w:t>
      </w:r>
    </w:p>
    <w:p w14:paraId="64CFD406" w14:textId="0D276F97" w:rsidR="00076282" w:rsidRPr="00A919AA" w:rsidRDefault="00054555">
      <w:pPr>
        <w:pStyle w:val="a5"/>
        <w:numPr>
          <w:ilvl w:val="0"/>
          <w:numId w:val="35"/>
        </w:numPr>
        <w:spacing w:line="276" w:lineRule="auto"/>
        <w:jc w:val="both"/>
        <w:rPr>
          <w:b w:val="0"/>
          <w:bCs/>
          <w:szCs w:val="28"/>
        </w:rPr>
      </w:pPr>
      <w:r w:rsidRPr="00A919AA">
        <w:rPr>
          <w:b w:val="0"/>
          <w:bCs/>
          <w:szCs w:val="28"/>
        </w:rPr>
        <w:br w:type="page"/>
      </w:r>
    </w:p>
    <w:p w14:paraId="5FB98D24" w14:textId="4D1C80B7" w:rsidR="00045D8C" w:rsidRPr="005B1163" w:rsidRDefault="00120DBF" w:rsidP="00042E7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  <w:r w:rsidRPr="005B1163">
        <w:rPr>
          <w:b w:val="0"/>
          <w:bCs/>
          <w:sz w:val="24"/>
          <w:szCs w:val="22"/>
        </w:rPr>
        <w:lastRenderedPageBreak/>
        <w:t xml:space="preserve">Приложение </w:t>
      </w:r>
      <w:r w:rsidR="009B09B9">
        <w:rPr>
          <w:b w:val="0"/>
          <w:bCs/>
          <w:sz w:val="24"/>
          <w:szCs w:val="22"/>
        </w:rPr>
        <w:t>А</w:t>
      </w:r>
    </w:p>
    <w:p w14:paraId="79501EC5" w14:textId="11B96301" w:rsidR="00120DBF" w:rsidRDefault="00120DBF" w:rsidP="00042E78">
      <w:pPr>
        <w:suppressAutoHyphens w:val="0"/>
        <w:spacing w:line="276" w:lineRule="auto"/>
        <w:jc w:val="right"/>
        <w:rPr>
          <w:b w:val="0"/>
          <w:bCs/>
        </w:rPr>
      </w:pPr>
    </w:p>
    <w:p w14:paraId="1017E586" w14:textId="7FCCF614" w:rsidR="00120DBF" w:rsidRDefault="00120DBF" w:rsidP="00042E78">
      <w:pPr>
        <w:suppressAutoHyphens w:val="0"/>
        <w:spacing w:line="276" w:lineRule="auto"/>
        <w:jc w:val="right"/>
        <w:rPr>
          <w:b w:val="0"/>
          <w:bCs/>
        </w:rPr>
      </w:pPr>
    </w:p>
    <w:p w14:paraId="75096A81" w14:textId="120D8CF5" w:rsidR="00CA7C1C" w:rsidRDefault="00CA7C1C" w:rsidP="00042E78">
      <w:pPr>
        <w:suppressAutoHyphens w:val="0"/>
        <w:spacing w:line="276" w:lineRule="auto"/>
        <w:jc w:val="center"/>
      </w:pPr>
      <w:r w:rsidRPr="00B92834">
        <w:rPr>
          <w:sz w:val="24"/>
          <w:szCs w:val="22"/>
        </w:rPr>
        <w:t>Пример оформления титульного листа</w:t>
      </w:r>
    </w:p>
    <w:p w14:paraId="4BA6E67F" w14:textId="5CE57A50" w:rsidR="00CA7C1C" w:rsidRDefault="00CA7C1C" w:rsidP="00042E78">
      <w:pPr>
        <w:suppressAutoHyphens w:val="0"/>
        <w:spacing w:line="276" w:lineRule="auto"/>
        <w:jc w:val="center"/>
      </w:pPr>
    </w:p>
    <w:p w14:paraId="6A9249A5" w14:textId="09201F14" w:rsidR="00CA7C1C" w:rsidRDefault="00CA7C1C" w:rsidP="00042E78">
      <w:pPr>
        <w:suppressAutoHyphens w:val="0"/>
        <w:spacing w:line="276" w:lineRule="auto"/>
        <w:jc w:val="center"/>
      </w:pPr>
    </w:p>
    <w:p w14:paraId="26FE791C" w14:textId="77777777" w:rsidR="00711FB6" w:rsidRPr="00711FB6" w:rsidRDefault="00711FB6" w:rsidP="00711FB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right="285"/>
        <w:jc w:val="center"/>
        <w:rPr>
          <w:b w:val="0"/>
          <w:szCs w:val="28"/>
          <w:lang w:eastAsia="en-US"/>
        </w:rPr>
      </w:pPr>
      <w:r w:rsidRPr="00711FB6">
        <w:rPr>
          <w:b w:val="0"/>
          <w:szCs w:val="28"/>
          <w:lang w:eastAsia="en-US"/>
        </w:rPr>
        <w:t>Муниципальное бюджетное общеобразовательное учреждение</w:t>
      </w:r>
    </w:p>
    <w:p w14:paraId="0B78F1A7" w14:textId="77777777" w:rsidR="00711FB6" w:rsidRPr="00711FB6" w:rsidRDefault="00711FB6" w:rsidP="00711FB6">
      <w:pPr>
        <w:widowControl w:val="0"/>
        <w:shd w:val="clear" w:color="auto" w:fill="FFFFFF"/>
        <w:suppressAutoHyphens w:val="0"/>
        <w:autoSpaceDE w:val="0"/>
        <w:autoSpaceDN w:val="0"/>
        <w:adjustRightInd w:val="0"/>
        <w:ind w:right="285"/>
        <w:jc w:val="center"/>
        <w:rPr>
          <w:b w:val="0"/>
          <w:szCs w:val="28"/>
          <w:lang w:eastAsia="en-US"/>
        </w:rPr>
      </w:pPr>
      <w:r w:rsidRPr="00711FB6">
        <w:rPr>
          <w:b w:val="0"/>
          <w:szCs w:val="28"/>
          <w:lang w:eastAsia="en-US"/>
        </w:rPr>
        <w:t>Средняя общеобразовательная школа №0</w:t>
      </w:r>
    </w:p>
    <w:p w14:paraId="2F6FC3A5" w14:textId="77777777" w:rsidR="00711FB6" w:rsidRPr="00711FB6" w:rsidRDefault="00711FB6" w:rsidP="00711FB6">
      <w:pPr>
        <w:spacing w:line="360" w:lineRule="auto"/>
        <w:rPr>
          <w:b w:val="0"/>
          <w:szCs w:val="28"/>
        </w:rPr>
      </w:pPr>
    </w:p>
    <w:p w14:paraId="5246851C" w14:textId="77777777" w:rsidR="00711FB6" w:rsidRPr="00711FB6" w:rsidRDefault="00711FB6" w:rsidP="00711FB6">
      <w:pPr>
        <w:spacing w:line="360" w:lineRule="auto"/>
        <w:rPr>
          <w:bCs/>
          <w:szCs w:val="28"/>
        </w:rPr>
      </w:pPr>
    </w:p>
    <w:p w14:paraId="766D719D" w14:textId="77777777" w:rsidR="00711FB6" w:rsidRPr="00711FB6" w:rsidRDefault="00711FB6" w:rsidP="00711FB6">
      <w:pPr>
        <w:spacing w:line="360" w:lineRule="auto"/>
        <w:jc w:val="center"/>
        <w:rPr>
          <w:bCs/>
          <w:szCs w:val="28"/>
        </w:rPr>
      </w:pPr>
    </w:p>
    <w:p w14:paraId="5FAC8A32" w14:textId="77777777" w:rsidR="00711FB6" w:rsidRPr="00711FB6" w:rsidRDefault="00711FB6" w:rsidP="00711FB6">
      <w:pPr>
        <w:spacing w:line="360" w:lineRule="auto"/>
        <w:jc w:val="center"/>
        <w:rPr>
          <w:b w:val="0"/>
          <w:szCs w:val="28"/>
        </w:rPr>
      </w:pPr>
      <w:r w:rsidRPr="00711FB6">
        <w:rPr>
          <w:b w:val="0"/>
          <w:szCs w:val="28"/>
        </w:rPr>
        <w:t>ИНДИВИДУАЛЬНЫЙ ИТОГОВЫЙ ПРОЕКТ</w:t>
      </w:r>
    </w:p>
    <w:p w14:paraId="793E8B3C" w14:textId="77777777" w:rsidR="00711FB6" w:rsidRPr="00711FB6" w:rsidRDefault="00711FB6" w:rsidP="00711FB6">
      <w:pPr>
        <w:spacing w:line="360" w:lineRule="auto"/>
        <w:rPr>
          <w:b w:val="0"/>
          <w:szCs w:val="28"/>
        </w:rPr>
      </w:pPr>
    </w:p>
    <w:p w14:paraId="46F73783" w14:textId="24B01CD6" w:rsidR="00711FB6" w:rsidRPr="00711FB6" w:rsidRDefault="00711FB6" w:rsidP="00711FB6">
      <w:pPr>
        <w:spacing w:before="240" w:line="360" w:lineRule="auto"/>
        <w:jc w:val="center"/>
        <w:rPr>
          <w:bCs/>
          <w:szCs w:val="28"/>
        </w:rPr>
      </w:pPr>
      <w:r w:rsidRPr="00711FB6">
        <w:rPr>
          <w:bCs/>
          <w:szCs w:val="28"/>
        </w:rPr>
        <w:t>ТЕМА</w:t>
      </w:r>
    </w:p>
    <w:p w14:paraId="15197455" w14:textId="77777777" w:rsidR="00711FB6" w:rsidRPr="00711FB6" w:rsidRDefault="00711FB6" w:rsidP="00711FB6">
      <w:pPr>
        <w:jc w:val="center"/>
        <w:rPr>
          <w:b w:val="0"/>
          <w:szCs w:val="28"/>
        </w:rPr>
      </w:pPr>
    </w:p>
    <w:p w14:paraId="0C90AF42" w14:textId="77777777" w:rsidR="00711FB6" w:rsidRPr="00711FB6" w:rsidRDefault="00711FB6" w:rsidP="00711FB6">
      <w:pPr>
        <w:tabs>
          <w:tab w:val="left" w:pos="7010"/>
        </w:tabs>
        <w:spacing w:before="240" w:line="360" w:lineRule="auto"/>
        <w:ind w:left="4963"/>
        <w:jc w:val="right"/>
        <w:rPr>
          <w:b w:val="0"/>
          <w:szCs w:val="28"/>
          <w:lang w:eastAsia="ru-RU"/>
        </w:rPr>
      </w:pPr>
      <w:r w:rsidRPr="00711FB6">
        <w:rPr>
          <w:b w:val="0"/>
          <w:szCs w:val="28"/>
          <w:lang w:eastAsia="ru-RU"/>
        </w:rPr>
        <w:t xml:space="preserve">Выполнил: </w:t>
      </w:r>
    </w:p>
    <w:p w14:paraId="25A02A4E" w14:textId="77777777" w:rsidR="00711FB6" w:rsidRPr="00711FB6" w:rsidRDefault="00711FB6" w:rsidP="00711FB6">
      <w:pPr>
        <w:tabs>
          <w:tab w:val="left" w:pos="7010"/>
        </w:tabs>
        <w:spacing w:line="360" w:lineRule="auto"/>
        <w:ind w:left="4963"/>
        <w:jc w:val="right"/>
        <w:rPr>
          <w:b w:val="0"/>
          <w:szCs w:val="28"/>
          <w:lang w:eastAsia="ru-RU"/>
        </w:rPr>
      </w:pPr>
      <w:r w:rsidRPr="00711FB6">
        <w:rPr>
          <w:b w:val="0"/>
          <w:szCs w:val="28"/>
          <w:lang w:eastAsia="ru-RU"/>
        </w:rPr>
        <w:t>ученик(ца) … класса</w:t>
      </w:r>
    </w:p>
    <w:p w14:paraId="0C83B613" w14:textId="77777777" w:rsidR="00711FB6" w:rsidRPr="00711FB6" w:rsidRDefault="00711FB6" w:rsidP="00711FB6">
      <w:pPr>
        <w:tabs>
          <w:tab w:val="left" w:pos="7010"/>
        </w:tabs>
        <w:spacing w:line="360" w:lineRule="auto"/>
        <w:ind w:left="4963"/>
        <w:jc w:val="right"/>
        <w:rPr>
          <w:b w:val="0"/>
          <w:szCs w:val="28"/>
          <w:lang w:eastAsia="ru-RU"/>
        </w:rPr>
      </w:pPr>
      <w:r w:rsidRPr="00711FB6">
        <w:rPr>
          <w:b w:val="0"/>
          <w:szCs w:val="28"/>
          <w:lang w:eastAsia="ru-RU"/>
        </w:rPr>
        <w:t>ФИО</w:t>
      </w:r>
    </w:p>
    <w:p w14:paraId="33ECB22C" w14:textId="77777777" w:rsidR="00711FB6" w:rsidRPr="00711FB6" w:rsidRDefault="00711FB6" w:rsidP="00711FB6">
      <w:pPr>
        <w:tabs>
          <w:tab w:val="left" w:pos="7010"/>
        </w:tabs>
        <w:spacing w:line="360" w:lineRule="auto"/>
        <w:jc w:val="center"/>
        <w:rPr>
          <w:b w:val="0"/>
          <w:szCs w:val="28"/>
          <w:lang w:eastAsia="ru-RU"/>
        </w:rPr>
      </w:pPr>
    </w:p>
    <w:p w14:paraId="1A7C0F76" w14:textId="77777777" w:rsidR="00711FB6" w:rsidRPr="00711FB6" w:rsidRDefault="00711FB6" w:rsidP="00711FB6">
      <w:pPr>
        <w:suppressAutoHyphens w:val="0"/>
        <w:autoSpaceDE w:val="0"/>
        <w:autoSpaceDN w:val="0"/>
        <w:adjustRightInd w:val="0"/>
        <w:spacing w:line="360" w:lineRule="auto"/>
        <w:rPr>
          <w:b w:val="0"/>
          <w:szCs w:val="28"/>
          <w:lang w:eastAsia="ru-RU"/>
        </w:rPr>
      </w:pPr>
      <w:r w:rsidRPr="00711FB6">
        <w:rPr>
          <w:b w:val="0"/>
          <w:szCs w:val="28"/>
          <w:lang w:eastAsia="ru-RU"/>
        </w:rPr>
        <w:t>Руководитель проекта:</w:t>
      </w:r>
    </w:p>
    <w:p w14:paraId="2469F4AA" w14:textId="77777777" w:rsidR="00711FB6" w:rsidRPr="00711FB6" w:rsidRDefault="00711FB6" w:rsidP="00711FB6">
      <w:pPr>
        <w:suppressAutoHyphens w:val="0"/>
        <w:autoSpaceDE w:val="0"/>
        <w:autoSpaceDN w:val="0"/>
        <w:adjustRightInd w:val="0"/>
        <w:spacing w:line="360" w:lineRule="auto"/>
        <w:rPr>
          <w:b w:val="0"/>
          <w:szCs w:val="28"/>
          <w:lang w:eastAsia="ru-RU"/>
        </w:rPr>
      </w:pPr>
      <w:r w:rsidRPr="00711FB6">
        <w:rPr>
          <w:b w:val="0"/>
          <w:szCs w:val="28"/>
          <w:lang w:eastAsia="ru-RU"/>
        </w:rPr>
        <w:t>учитель</w:t>
      </w:r>
    </w:p>
    <w:p w14:paraId="030FED45" w14:textId="1EA11505" w:rsidR="00711FB6" w:rsidRPr="00711FB6" w:rsidRDefault="00711FB6" w:rsidP="00711FB6">
      <w:pPr>
        <w:suppressAutoHyphens w:val="0"/>
        <w:autoSpaceDE w:val="0"/>
        <w:autoSpaceDN w:val="0"/>
        <w:adjustRightInd w:val="0"/>
        <w:spacing w:line="360" w:lineRule="auto"/>
        <w:rPr>
          <w:b w:val="0"/>
          <w:szCs w:val="28"/>
          <w:lang w:eastAsia="ru-RU"/>
        </w:rPr>
      </w:pPr>
      <w:r w:rsidRPr="00711FB6">
        <w:rPr>
          <w:b w:val="0"/>
          <w:szCs w:val="28"/>
          <w:lang w:eastAsia="ru-RU"/>
        </w:rPr>
        <w:t>ФИО</w:t>
      </w:r>
    </w:p>
    <w:p w14:paraId="150E1B14" w14:textId="77777777" w:rsidR="00711FB6" w:rsidRPr="00711FB6" w:rsidRDefault="00711FB6" w:rsidP="00711FB6">
      <w:pPr>
        <w:suppressAutoHyphens w:val="0"/>
        <w:autoSpaceDE w:val="0"/>
        <w:autoSpaceDN w:val="0"/>
        <w:adjustRightInd w:val="0"/>
        <w:spacing w:line="360" w:lineRule="auto"/>
        <w:rPr>
          <w:b w:val="0"/>
          <w:szCs w:val="28"/>
          <w:lang w:eastAsia="ru-RU"/>
        </w:rPr>
      </w:pPr>
    </w:p>
    <w:p w14:paraId="59318BC8" w14:textId="77777777" w:rsidR="00711FB6" w:rsidRPr="00711FB6" w:rsidRDefault="00711FB6" w:rsidP="00711FB6">
      <w:pPr>
        <w:suppressAutoHyphens w:val="0"/>
        <w:spacing w:line="360" w:lineRule="auto"/>
        <w:jc w:val="both"/>
        <w:rPr>
          <w:b w:val="0"/>
          <w:szCs w:val="28"/>
        </w:rPr>
      </w:pPr>
      <w:r w:rsidRPr="00711FB6">
        <w:rPr>
          <w:b w:val="0"/>
          <w:szCs w:val="28"/>
        </w:rPr>
        <w:t>Дата представления работы                                                         Работа защищена</w:t>
      </w:r>
    </w:p>
    <w:p w14:paraId="5CCC6D5E" w14:textId="77777777" w:rsidR="00711FB6" w:rsidRPr="00711FB6" w:rsidRDefault="00711FB6" w:rsidP="00711FB6">
      <w:pPr>
        <w:suppressAutoHyphens w:val="0"/>
        <w:spacing w:line="360" w:lineRule="auto"/>
        <w:jc w:val="both"/>
        <w:rPr>
          <w:b w:val="0"/>
          <w:szCs w:val="28"/>
        </w:rPr>
      </w:pPr>
      <w:r w:rsidRPr="00711FB6">
        <w:rPr>
          <w:b w:val="0"/>
          <w:szCs w:val="28"/>
        </w:rPr>
        <w:t>____ ________________20___ г.                        ____ ________________ 20___ г.</w:t>
      </w:r>
    </w:p>
    <w:p w14:paraId="298C96B3" w14:textId="77777777" w:rsidR="00711FB6" w:rsidRPr="00711FB6" w:rsidRDefault="00711FB6" w:rsidP="00711FB6">
      <w:pPr>
        <w:suppressAutoHyphens w:val="0"/>
        <w:spacing w:line="360" w:lineRule="auto"/>
        <w:jc w:val="both"/>
        <w:rPr>
          <w:b w:val="0"/>
          <w:szCs w:val="28"/>
        </w:rPr>
      </w:pPr>
      <w:r w:rsidRPr="00711FB6">
        <w:rPr>
          <w:b w:val="0"/>
          <w:szCs w:val="28"/>
        </w:rPr>
        <w:t>Оценка _______________</w:t>
      </w:r>
    </w:p>
    <w:p w14:paraId="117E2BEB" w14:textId="77777777" w:rsidR="00711FB6" w:rsidRPr="00711FB6" w:rsidRDefault="00711FB6" w:rsidP="00711FB6">
      <w:pPr>
        <w:suppressAutoHyphens w:val="0"/>
        <w:spacing w:line="360" w:lineRule="auto"/>
        <w:jc w:val="both"/>
        <w:rPr>
          <w:b w:val="0"/>
          <w:szCs w:val="28"/>
        </w:rPr>
      </w:pPr>
      <w:r w:rsidRPr="00711FB6">
        <w:rPr>
          <w:b w:val="0"/>
          <w:szCs w:val="28"/>
        </w:rPr>
        <w:t xml:space="preserve">Подпись </w:t>
      </w:r>
      <w:r w:rsidRPr="00711FB6">
        <w:rPr>
          <w:bCs/>
          <w:szCs w:val="28"/>
        </w:rPr>
        <w:t xml:space="preserve">______________ </w:t>
      </w:r>
    </w:p>
    <w:p w14:paraId="30679683" w14:textId="77777777" w:rsidR="00711FB6" w:rsidRPr="00711FB6" w:rsidRDefault="00711FB6" w:rsidP="00711FB6">
      <w:pPr>
        <w:tabs>
          <w:tab w:val="left" w:pos="7010"/>
        </w:tabs>
        <w:spacing w:before="240" w:line="360" w:lineRule="auto"/>
        <w:jc w:val="center"/>
        <w:rPr>
          <w:b w:val="0"/>
          <w:szCs w:val="28"/>
          <w:lang w:eastAsia="ru-RU"/>
        </w:rPr>
      </w:pPr>
    </w:p>
    <w:p w14:paraId="1105E5A7" w14:textId="77777777" w:rsidR="00711FB6" w:rsidRPr="00711FB6" w:rsidRDefault="00711FB6" w:rsidP="00711FB6">
      <w:pPr>
        <w:tabs>
          <w:tab w:val="left" w:pos="7010"/>
        </w:tabs>
        <w:spacing w:line="360" w:lineRule="auto"/>
        <w:jc w:val="center"/>
        <w:rPr>
          <w:b w:val="0"/>
          <w:szCs w:val="28"/>
          <w:lang w:eastAsia="ru-RU"/>
        </w:rPr>
      </w:pPr>
    </w:p>
    <w:p w14:paraId="2A47E4C7" w14:textId="77777777" w:rsidR="00711FB6" w:rsidRPr="00711FB6" w:rsidRDefault="00711FB6" w:rsidP="00711FB6">
      <w:pPr>
        <w:tabs>
          <w:tab w:val="left" w:pos="7010"/>
        </w:tabs>
        <w:spacing w:line="360" w:lineRule="auto"/>
        <w:jc w:val="center"/>
        <w:rPr>
          <w:b w:val="0"/>
          <w:szCs w:val="28"/>
          <w:lang w:eastAsia="ru-RU"/>
        </w:rPr>
      </w:pPr>
    </w:p>
    <w:p w14:paraId="0D6EBE00" w14:textId="134F042E" w:rsidR="0085583F" w:rsidRPr="0085583F" w:rsidRDefault="00711FB6" w:rsidP="00711FB6">
      <w:pPr>
        <w:suppressAutoHyphens w:val="0"/>
        <w:spacing w:line="276" w:lineRule="auto"/>
        <w:jc w:val="center"/>
        <w:rPr>
          <w:b w:val="0"/>
          <w:bCs/>
          <w:szCs w:val="28"/>
          <w:lang w:eastAsia="en-US"/>
        </w:rPr>
      </w:pPr>
      <w:r w:rsidRPr="00711FB6">
        <w:rPr>
          <w:b w:val="0"/>
          <w:szCs w:val="28"/>
          <w:lang w:eastAsia="ru-RU"/>
        </w:rPr>
        <w:t>Город, год</w:t>
      </w:r>
      <w:r w:rsidR="0085583F" w:rsidRPr="0085583F">
        <w:rPr>
          <w:b w:val="0"/>
          <w:bCs/>
          <w:szCs w:val="28"/>
          <w:lang w:eastAsia="en-US"/>
        </w:rPr>
        <w:br w:type="page"/>
      </w:r>
    </w:p>
    <w:p w14:paraId="1B26FECB" w14:textId="74CD5755" w:rsidR="00472C89" w:rsidRPr="00472C89" w:rsidRDefault="00472C89" w:rsidP="00042E78">
      <w:pPr>
        <w:suppressAutoHyphens w:val="0"/>
        <w:spacing w:after="160" w:line="276" w:lineRule="auto"/>
        <w:rPr>
          <w:b w:val="0"/>
          <w:bCs/>
          <w:i/>
          <w:iCs/>
          <w:color w:val="333333"/>
          <w:szCs w:val="28"/>
          <w:shd w:val="clear" w:color="auto" w:fill="FFFFFF"/>
        </w:rPr>
        <w:sectPr w:rsidR="00472C89" w:rsidRPr="00472C89" w:rsidSect="007751CA">
          <w:footerReference w:type="default" r:id="rId8"/>
          <w:footerReference w:type="first" r:id="rId9"/>
          <w:pgSz w:w="11906" w:h="16838"/>
          <w:pgMar w:top="1134" w:right="1134" w:bottom="1134" w:left="1134" w:header="113" w:footer="0" w:gutter="0"/>
          <w:cols w:space="708"/>
          <w:titlePg/>
          <w:docGrid w:linePitch="382"/>
        </w:sectPr>
      </w:pPr>
    </w:p>
    <w:p w14:paraId="67516CF6" w14:textId="06EB4164" w:rsidR="00CA7C1C" w:rsidRPr="00B92834" w:rsidRDefault="00CA7C1C" w:rsidP="00042E7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  <w:r w:rsidRPr="00B92834">
        <w:rPr>
          <w:b w:val="0"/>
          <w:bCs/>
          <w:sz w:val="24"/>
          <w:szCs w:val="22"/>
        </w:rPr>
        <w:lastRenderedPageBreak/>
        <w:t xml:space="preserve">Приложение </w:t>
      </w:r>
      <w:r w:rsidR="009B09B9">
        <w:rPr>
          <w:b w:val="0"/>
          <w:bCs/>
          <w:sz w:val="24"/>
          <w:szCs w:val="22"/>
        </w:rPr>
        <w:t>Б</w:t>
      </w:r>
    </w:p>
    <w:p w14:paraId="39CE0F3B" w14:textId="77777777" w:rsidR="00CA7C1C" w:rsidRDefault="00CA7C1C" w:rsidP="00042E78">
      <w:pPr>
        <w:suppressAutoHyphens w:val="0"/>
        <w:spacing w:line="276" w:lineRule="auto"/>
        <w:jc w:val="right"/>
        <w:rPr>
          <w:b w:val="0"/>
          <w:bCs/>
        </w:rPr>
      </w:pPr>
    </w:p>
    <w:p w14:paraId="312B198F" w14:textId="77777777" w:rsidR="00CA7C1C" w:rsidRDefault="00CA7C1C" w:rsidP="00042E78">
      <w:pPr>
        <w:suppressAutoHyphens w:val="0"/>
        <w:spacing w:line="276" w:lineRule="auto"/>
        <w:jc w:val="right"/>
        <w:rPr>
          <w:b w:val="0"/>
          <w:bCs/>
        </w:rPr>
      </w:pPr>
    </w:p>
    <w:p w14:paraId="3B3710C0" w14:textId="355B7844" w:rsidR="00B92834" w:rsidRDefault="00F1373E" w:rsidP="00042E78">
      <w:pPr>
        <w:suppressAutoHyphens w:val="0"/>
        <w:spacing w:line="276" w:lineRule="auto"/>
        <w:jc w:val="center"/>
      </w:pPr>
      <w:r w:rsidRPr="00B92834">
        <w:rPr>
          <w:sz w:val="24"/>
          <w:szCs w:val="22"/>
        </w:rPr>
        <w:t>Пример оформления оглавления</w:t>
      </w:r>
    </w:p>
    <w:p w14:paraId="41A4552D" w14:textId="58646F25" w:rsidR="00F1373E" w:rsidRDefault="00F1373E" w:rsidP="00042E78">
      <w:pPr>
        <w:suppressAutoHyphens w:val="0"/>
        <w:spacing w:line="276" w:lineRule="auto"/>
        <w:jc w:val="center"/>
      </w:pPr>
    </w:p>
    <w:p w14:paraId="666CDD46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86" w:history="1">
        <w:r w:rsidRPr="00B92834">
          <w:rPr>
            <w:b w:val="0"/>
            <w:noProof/>
            <w:szCs w:val="28"/>
            <w:lang w:eastAsia="en-US"/>
          </w:rPr>
          <w:t>Введение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_Toc164932986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3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7971BFCF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87" w:history="1">
        <w:r w:rsidRPr="00B92834">
          <w:rPr>
            <w:b w:val="0"/>
            <w:noProof/>
            <w:szCs w:val="28"/>
            <w:lang w:eastAsia="en-US"/>
          </w:rPr>
          <w:t>Глава 1. Название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_Toc164932987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4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1BD8724B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ind w:left="220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88" w:history="1">
        <w:r w:rsidRPr="00B92834">
          <w:rPr>
            <w:rFonts w:eastAsia="Calibri"/>
            <w:b w:val="0"/>
            <w:noProof/>
            <w:szCs w:val="28"/>
            <w:lang w:eastAsia="en-US"/>
          </w:rPr>
          <w:t>1.1. Название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ab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instrText xml:space="preserve"> PAGEREF _Toc164932988 \h </w:instrTex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>4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59A57818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ind w:left="220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89" w:history="1">
        <w:r w:rsidRPr="00B92834">
          <w:rPr>
            <w:rFonts w:eastAsia="Calibri"/>
            <w:b w:val="0"/>
            <w:noProof/>
            <w:szCs w:val="28"/>
            <w:lang w:eastAsia="en-US"/>
          </w:rPr>
          <w:t>1.2. Название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ab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instrText xml:space="preserve"> PAGEREF _Toc164932989 \h </w:instrTex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>5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757C8244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1" w:history="1">
        <w:r w:rsidRPr="00B92834">
          <w:rPr>
            <w:b w:val="0"/>
            <w:noProof/>
            <w:szCs w:val="28"/>
            <w:lang w:eastAsia="en-US"/>
          </w:rPr>
          <w:t>Глава 2. Название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_Toc164932991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7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449E58B3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ind w:left="220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2" w:history="1">
        <w:r w:rsidRPr="00B92834">
          <w:rPr>
            <w:rFonts w:eastAsia="Calibri"/>
            <w:b w:val="0"/>
            <w:noProof/>
            <w:szCs w:val="28"/>
            <w:lang w:eastAsia="en-US"/>
          </w:rPr>
          <w:t>2.1. Название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ab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instrText xml:space="preserve"> PAGEREF _Toc164932992 \h </w:instrTex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>7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09BD9762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ind w:left="220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3" w:history="1">
        <w:r w:rsidRPr="00B92834">
          <w:rPr>
            <w:rFonts w:eastAsia="Calibri"/>
            <w:b w:val="0"/>
            <w:noProof/>
            <w:szCs w:val="28"/>
            <w:lang w:eastAsia="en-US"/>
          </w:rPr>
          <w:t>2.2. Название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ab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instrText xml:space="preserve"> PAGEREF _Toc164932993 \h </w:instrTex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t>8</w:t>
        </w:r>
        <w:r w:rsidRPr="00B92834">
          <w:rPr>
            <w:rFonts w:eastAsia="Calibri"/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4C9270DC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5" w:history="1">
        <w:r w:rsidRPr="00B92834">
          <w:rPr>
            <w:b w:val="0"/>
            <w:noProof/>
            <w:szCs w:val="28"/>
            <w:lang w:eastAsia="en-US"/>
          </w:rPr>
          <w:t>Заключение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_Toc164932995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10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29007F71" w14:textId="77777777" w:rsidR="00B92834" w:rsidRPr="00B92834" w:rsidRDefault="00B92834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6" w:history="1">
        <w:r w:rsidRPr="00B92834">
          <w:rPr>
            <w:b w:val="0"/>
            <w:noProof/>
            <w:szCs w:val="28"/>
            <w:lang w:eastAsia="en-US"/>
          </w:rPr>
          <w:t>Список использованных источников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_Toc164932996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11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1325CB86" w14:textId="4D6B760A" w:rsidR="00B92834" w:rsidRDefault="00B92834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7" w:history="1">
        <w:r w:rsidRPr="00B92834">
          <w:rPr>
            <w:b w:val="0"/>
            <w:noProof/>
            <w:szCs w:val="28"/>
            <w:lang w:eastAsia="en-US"/>
          </w:rPr>
          <w:t>Приложени</w:t>
        </w:r>
        <w:r w:rsidR="001629A0">
          <w:rPr>
            <w:b w:val="0"/>
            <w:noProof/>
            <w:szCs w:val="28"/>
            <w:lang w:eastAsia="en-US"/>
          </w:rPr>
          <w:t>е А</w:t>
        </w:r>
        <w:r w:rsidR="001629A0" w:rsidRPr="001629A0">
          <w:rPr>
            <w:b w:val="0"/>
            <w:noProof/>
            <w:szCs w:val="28"/>
            <w:lang w:eastAsia="en-US"/>
          </w:rPr>
          <w:t>. Название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_Toc164932997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1</w:t>
        </w:r>
        <w:r w:rsidR="001629A0">
          <w:rPr>
            <w:b w:val="0"/>
            <w:noProof/>
            <w:webHidden/>
            <w:szCs w:val="28"/>
            <w:lang w:eastAsia="en-US"/>
          </w:rPr>
          <w:t>3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469928EE" w14:textId="3DA6F8BE" w:rsidR="001629A0" w:rsidRPr="00B92834" w:rsidRDefault="001629A0" w:rsidP="001629A0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  <w:hyperlink w:anchor="_Toc164932997" w:history="1">
        <w:r w:rsidRPr="00B92834">
          <w:rPr>
            <w:b w:val="0"/>
            <w:noProof/>
            <w:szCs w:val="28"/>
            <w:lang w:eastAsia="en-US"/>
          </w:rPr>
          <w:t>Приложени</w:t>
        </w:r>
        <w:r>
          <w:rPr>
            <w:b w:val="0"/>
            <w:noProof/>
            <w:szCs w:val="28"/>
            <w:lang w:eastAsia="en-US"/>
          </w:rPr>
          <w:t xml:space="preserve">е </w:t>
        </w:r>
        <w:r>
          <w:rPr>
            <w:b w:val="0"/>
            <w:noProof/>
            <w:szCs w:val="28"/>
            <w:lang w:eastAsia="en-US"/>
          </w:rPr>
          <w:t>Б. Название</w:t>
        </w:r>
        <w:r w:rsidRPr="00B92834">
          <w:rPr>
            <w:b w:val="0"/>
            <w:noProof/>
            <w:webHidden/>
            <w:szCs w:val="28"/>
            <w:lang w:eastAsia="en-US"/>
          </w:rPr>
          <w:tab/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begin"/>
        </w:r>
        <w:r w:rsidRPr="00B92834">
          <w:rPr>
            <w:b w:val="0"/>
            <w:noProof/>
            <w:webHidden/>
            <w:szCs w:val="28"/>
            <w:lang w:eastAsia="en-US"/>
          </w:rPr>
          <w:instrText xml:space="preserve"> PAGEREF _Toc164932997 \h </w:instrText>
        </w:r>
        <w:r w:rsidRPr="00B92834">
          <w:rPr>
            <w:b w:val="0"/>
            <w:noProof/>
            <w:webHidden/>
            <w:szCs w:val="28"/>
            <w:lang w:eastAsia="en-US"/>
          </w:rPr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separate"/>
        </w:r>
        <w:r w:rsidRPr="00B92834">
          <w:rPr>
            <w:b w:val="0"/>
            <w:noProof/>
            <w:webHidden/>
            <w:szCs w:val="28"/>
            <w:lang w:eastAsia="en-US"/>
          </w:rPr>
          <w:t>1</w:t>
        </w:r>
        <w:r>
          <w:rPr>
            <w:b w:val="0"/>
            <w:noProof/>
            <w:webHidden/>
            <w:szCs w:val="28"/>
            <w:lang w:eastAsia="en-US"/>
          </w:rPr>
          <w:t>5</w:t>
        </w:r>
        <w:r w:rsidRPr="00B92834">
          <w:rPr>
            <w:b w:val="0"/>
            <w:noProof/>
            <w:webHidden/>
            <w:szCs w:val="28"/>
            <w:lang w:eastAsia="en-US"/>
          </w:rPr>
          <w:fldChar w:fldCharType="end"/>
        </w:r>
      </w:hyperlink>
    </w:p>
    <w:p w14:paraId="333D0297" w14:textId="77777777" w:rsidR="001629A0" w:rsidRPr="00B92834" w:rsidRDefault="001629A0" w:rsidP="00DF4C68">
      <w:pPr>
        <w:tabs>
          <w:tab w:val="right" w:leader="dot" w:pos="9345"/>
        </w:tabs>
        <w:suppressAutoHyphens w:val="0"/>
        <w:spacing w:line="360" w:lineRule="auto"/>
        <w:rPr>
          <w:rFonts w:ascii="Calibri" w:hAnsi="Calibri"/>
          <w:b w:val="0"/>
          <w:noProof/>
          <w:kern w:val="2"/>
          <w:sz w:val="24"/>
          <w:lang w:eastAsia="ru-RU"/>
          <w14:ligatures w14:val="standardContextual"/>
        </w:rPr>
      </w:pPr>
    </w:p>
    <w:p w14:paraId="7CE627B0" w14:textId="220695D7" w:rsidR="00D90951" w:rsidRDefault="00D90951" w:rsidP="00042E78">
      <w:pPr>
        <w:suppressAutoHyphens w:val="0"/>
        <w:spacing w:after="160" w:line="276" w:lineRule="auto"/>
      </w:pPr>
      <w:r>
        <w:br w:type="page"/>
      </w:r>
    </w:p>
    <w:p w14:paraId="6839CB7B" w14:textId="2C1B35B1" w:rsidR="00D90951" w:rsidRPr="008C7AF8" w:rsidRDefault="00D90951" w:rsidP="00042E7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  <w:r w:rsidRPr="008C7AF8">
        <w:rPr>
          <w:b w:val="0"/>
          <w:bCs/>
          <w:sz w:val="24"/>
          <w:szCs w:val="22"/>
        </w:rPr>
        <w:lastRenderedPageBreak/>
        <w:t xml:space="preserve">Приложение </w:t>
      </w:r>
      <w:r w:rsidR="009B09B9">
        <w:rPr>
          <w:b w:val="0"/>
          <w:bCs/>
          <w:sz w:val="24"/>
          <w:szCs w:val="22"/>
        </w:rPr>
        <w:t>В</w:t>
      </w:r>
    </w:p>
    <w:p w14:paraId="0C402918" w14:textId="77777777" w:rsidR="00D90951" w:rsidRPr="008C7AF8" w:rsidRDefault="00D90951" w:rsidP="00042E7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</w:p>
    <w:p w14:paraId="1475376B" w14:textId="77777777" w:rsidR="00D90951" w:rsidRPr="008C7AF8" w:rsidRDefault="00D90951" w:rsidP="00042E7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</w:p>
    <w:p w14:paraId="6FDBB219" w14:textId="1DE4C224" w:rsidR="00D90951" w:rsidRPr="008C7AF8" w:rsidRDefault="00D90951" w:rsidP="00042E78">
      <w:pPr>
        <w:suppressAutoHyphens w:val="0"/>
        <w:spacing w:line="276" w:lineRule="auto"/>
        <w:jc w:val="center"/>
        <w:rPr>
          <w:sz w:val="24"/>
          <w:szCs w:val="22"/>
        </w:rPr>
      </w:pPr>
      <w:r w:rsidRPr="008C7AF8">
        <w:rPr>
          <w:sz w:val="24"/>
          <w:szCs w:val="22"/>
        </w:rPr>
        <w:t xml:space="preserve">Пример оформления списка </w:t>
      </w:r>
      <w:r w:rsidR="008C7AF8" w:rsidRPr="008C7AF8">
        <w:rPr>
          <w:sz w:val="24"/>
          <w:szCs w:val="22"/>
        </w:rPr>
        <w:t>источников</w:t>
      </w:r>
    </w:p>
    <w:p w14:paraId="5A4C6C0E" w14:textId="77777777" w:rsidR="00D90951" w:rsidRPr="00E74E6E" w:rsidRDefault="00D90951" w:rsidP="00042E78">
      <w:pPr>
        <w:suppressAutoHyphens w:val="0"/>
        <w:spacing w:line="276" w:lineRule="auto"/>
        <w:jc w:val="center"/>
        <w:rPr>
          <w:sz w:val="24"/>
          <w:szCs w:val="22"/>
        </w:rPr>
      </w:pPr>
    </w:p>
    <w:p w14:paraId="40DA4268" w14:textId="153AFDDE" w:rsidR="00D90951" w:rsidRPr="00E74E6E" w:rsidRDefault="00E74E6E" w:rsidP="00042E78">
      <w:pPr>
        <w:suppressAutoHyphens w:val="0"/>
        <w:spacing w:after="240" w:line="276" w:lineRule="auto"/>
        <w:jc w:val="center"/>
        <w:rPr>
          <w:sz w:val="24"/>
          <w:szCs w:val="22"/>
        </w:rPr>
      </w:pPr>
      <w:r w:rsidRPr="00E74E6E">
        <w:rPr>
          <w:sz w:val="24"/>
          <w:szCs w:val="22"/>
        </w:rPr>
        <w:t>Печатные издания</w:t>
      </w:r>
    </w:p>
    <w:p w14:paraId="1E4DA1A3" w14:textId="249F43ED" w:rsidR="001A4B2F" w:rsidRPr="00A875B2" w:rsidRDefault="001A4B2F" w:rsidP="00042E78">
      <w:pPr>
        <w:pStyle w:val="a5"/>
        <w:numPr>
          <w:ilvl w:val="0"/>
          <w:numId w:val="1"/>
        </w:numPr>
        <w:spacing w:line="276" w:lineRule="auto"/>
        <w:jc w:val="both"/>
        <w:rPr>
          <w:b w:val="0"/>
          <w:bCs/>
        </w:rPr>
      </w:pPr>
      <w:r w:rsidRPr="00B60B54">
        <w:rPr>
          <w:b w:val="0"/>
          <w:bCs/>
        </w:rPr>
        <w:t>Брекет-системы: современный взгляд / Л. С. Персин, А. Б. Слабковская, Е. И. Мержвинская. – Москва: ГЭОТАР-Медиа, 2022. – 124 с.</w:t>
      </w:r>
    </w:p>
    <w:p w14:paraId="09E1CE8E" w14:textId="4D8EB4B7" w:rsidR="001A4B2F" w:rsidRPr="00A875B2" w:rsidRDefault="00B848EB" w:rsidP="00042E78">
      <w:pPr>
        <w:pStyle w:val="a5"/>
        <w:numPr>
          <w:ilvl w:val="0"/>
          <w:numId w:val="1"/>
        </w:numPr>
        <w:spacing w:line="276" w:lineRule="auto"/>
        <w:jc w:val="both"/>
        <w:rPr>
          <w:b w:val="0"/>
          <w:bCs/>
        </w:rPr>
      </w:pPr>
      <w:r w:rsidRPr="00B848EB">
        <w:rPr>
          <w:b w:val="0"/>
          <w:bCs/>
        </w:rPr>
        <w:t>Пак В. Д., Нужина Н. И. Что такое проект? Определение и признаки //</w:t>
      </w:r>
      <w:r>
        <w:rPr>
          <w:b w:val="0"/>
          <w:bCs/>
        </w:rPr>
        <w:t xml:space="preserve"> </w:t>
      </w:r>
      <w:r w:rsidRPr="00B848EB">
        <w:rPr>
          <w:b w:val="0"/>
          <w:bCs/>
        </w:rPr>
        <w:t>Международный научно-исследовательский журнал. – 2013. – №. 8–3 (15). – С. 133–134.</w:t>
      </w:r>
    </w:p>
    <w:p w14:paraId="20C5439B" w14:textId="499CEF90" w:rsidR="001A4B2F" w:rsidRDefault="001A4B2F" w:rsidP="00042E78">
      <w:pPr>
        <w:pStyle w:val="a5"/>
        <w:numPr>
          <w:ilvl w:val="0"/>
          <w:numId w:val="1"/>
        </w:numPr>
        <w:suppressAutoHyphens w:val="0"/>
        <w:spacing w:line="276" w:lineRule="auto"/>
        <w:jc w:val="both"/>
        <w:rPr>
          <w:b w:val="0"/>
          <w:bCs/>
        </w:rPr>
      </w:pPr>
      <w:r w:rsidRPr="0024079D">
        <w:rPr>
          <w:b w:val="0"/>
          <w:bCs/>
        </w:rPr>
        <w:t xml:space="preserve">Цыбина Е. Ю. </w:t>
      </w:r>
      <w:r>
        <w:rPr>
          <w:b w:val="0"/>
          <w:bCs/>
        </w:rPr>
        <w:t>К</w:t>
      </w:r>
      <w:r w:rsidRPr="0024079D">
        <w:rPr>
          <w:b w:val="0"/>
          <w:bCs/>
        </w:rPr>
        <w:t xml:space="preserve">омпьютерная графика. сферы применения и перспективы развития // Вестник Хакасского государственного университета им. НФ Катанова. – 2022. – №. 2 (40). – С. </w:t>
      </w:r>
      <w:r w:rsidR="00E74E6E" w:rsidRPr="0024079D">
        <w:rPr>
          <w:b w:val="0"/>
          <w:bCs/>
        </w:rPr>
        <w:t>113–116</w:t>
      </w:r>
      <w:r w:rsidRPr="0024079D">
        <w:rPr>
          <w:b w:val="0"/>
          <w:bCs/>
        </w:rPr>
        <w:t>.</w:t>
      </w:r>
    </w:p>
    <w:p w14:paraId="6F2E5143" w14:textId="2989DF32" w:rsidR="00E74E6E" w:rsidRPr="001629A0" w:rsidRDefault="00E74E6E" w:rsidP="001629A0">
      <w:pPr>
        <w:suppressAutoHyphens w:val="0"/>
        <w:spacing w:before="240" w:line="276" w:lineRule="auto"/>
        <w:jc w:val="center"/>
        <w:rPr>
          <w:sz w:val="24"/>
          <w:szCs w:val="22"/>
        </w:rPr>
      </w:pPr>
      <w:r w:rsidRPr="001629A0">
        <w:rPr>
          <w:sz w:val="24"/>
          <w:szCs w:val="22"/>
        </w:rPr>
        <w:t>Нормативно-правовые документы</w:t>
      </w:r>
    </w:p>
    <w:p w14:paraId="459CFF51" w14:textId="070222A8" w:rsidR="008E4484" w:rsidRDefault="006A1B3E">
      <w:pPr>
        <w:pStyle w:val="a5"/>
        <w:numPr>
          <w:ilvl w:val="0"/>
          <w:numId w:val="27"/>
        </w:numPr>
        <w:suppressAutoHyphens w:val="0"/>
        <w:spacing w:before="480" w:line="276" w:lineRule="auto"/>
        <w:ind w:left="357" w:hanging="357"/>
        <w:jc w:val="both"/>
        <w:rPr>
          <w:b w:val="0"/>
          <w:bCs/>
        </w:rPr>
      </w:pPr>
      <w:r w:rsidRPr="008E4484">
        <w:rPr>
          <w:b w:val="0"/>
          <w:bCs/>
        </w:rPr>
        <w:t xml:space="preserve">Российская Федерация. Законы. Федеральный закон от 29.12.2012 № 273-ФЗ «Об образовании в Российской Федерации» (в ред. от 31.07.2025) // Консультант Плюс. </w:t>
      </w:r>
      <w:r w:rsidR="007751CA">
        <w:rPr>
          <w:b w:val="0"/>
          <w:bCs/>
        </w:rPr>
        <w:t>–</w:t>
      </w:r>
      <w:r w:rsidRPr="008E4484">
        <w:rPr>
          <w:b w:val="0"/>
          <w:bCs/>
        </w:rPr>
        <w:t xml:space="preserve"> </w:t>
      </w:r>
      <w:r w:rsidR="008E4484" w:rsidRPr="008E4484">
        <w:rPr>
          <w:b w:val="0"/>
          <w:bCs/>
        </w:rPr>
        <w:t>Режим доступа</w:t>
      </w:r>
      <w:r w:rsidRPr="008E4484">
        <w:rPr>
          <w:b w:val="0"/>
          <w:bCs/>
        </w:rPr>
        <w:t xml:space="preserve">: </w:t>
      </w:r>
      <w:hyperlink r:id="rId10" w:history="1">
        <w:r w:rsidRPr="008E4484">
          <w:rPr>
            <w:rStyle w:val="a8"/>
            <w:b w:val="0"/>
            <w:bCs/>
            <w:color w:val="auto"/>
            <w:u w:val="none"/>
          </w:rPr>
          <w:t>https://www.consultant.ru/document/cons_doc_LAW_140174/</w:t>
        </w:r>
      </w:hyperlink>
      <w:r w:rsidRPr="008E4484">
        <w:rPr>
          <w:b w:val="0"/>
          <w:bCs/>
        </w:rPr>
        <w:t xml:space="preserve"> (дата обращения: 02.09.202</w:t>
      </w:r>
      <w:r w:rsidR="004E4E9C">
        <w:rPr>
          <w:b w:val="0"/>
          <w:bCs/>
        </w:rPr>
        <w:t>6</w:t>
      </w:r>
      <w:r w:rsidRPr="008E4484">
        <w:rPr>
          <w:b w:val="0"/>
          <w:bCs/>
        </w:rPr>
        <w:t>).</w:t>
      </w:r>
    </w:p>
    <w:p w14:paraId="5C86A934" w14:textId="31B8E10D" w:rsidR="00C34A0B" w:rsidRDefault="008E4484">
      <w:pPr>
        <w:pStyle w:val="a5"/>
        <w:numPr>
          <w:ilvl w:val="0"/>
          <w:numId w:val="27"/>
        </w:numPr>
        <w:suppressAutoHyphens w:val="0"/>
        <w:spacing w:after="240" w:line="276" w:lineRule="auto"/>
        <w:jc w:val="both"/>
        <w:rPr>
          <w:b w:val="0"/>
          <w:bCs/>
        </w:rPr>
      </w:pPr>
      <w:r w:rsidRPr="008E4484">
        <w:rPr>
          <w:b w:val="0"/>
          <w:bCs/>
        </w:rPr>
        <w:t xml:space="preserve">Российская Федерация. Постановления. Постановление Правительства РФ от 05.08.2013 № 662 «Об осуществлении мониторинга системы образования» (с изм. и доп. от 24.03.2022) // Гарант. </w:t>
      </w:r>
      <w:r w:rsidR="007751CA">
        <w:rPr>
          <w:b w:val="0"/>
          <w:bCs/>
        </w:rPr>
        <w:t>–</w:t>
      </w:r>
      <w:r w:rsidRPr="008E4484">
        <w:rPr>
          <w:b w:val="0"/>
          <w:bCs/>
        </w:rPr>
        <w:t xml:space="preserve"> Режим доступа: </w:t>
      </w:r>
      <w:hyperlink r:id="rId11" w:history="1">
        <w:r w:rsidRPr="008E4484">
          <w:rPr>
            <w:rStyle w:val="a8"/>
            <w:b w:val="0"/>
            <w:bCs/>
            <w:color w:val="auto"/>
            <w:u w:val="none"/>
          </w:rPr>
          <w:t>https://base.garant.ru/70429494/</w:t>
        </w:r>
      </w:hyperlink>
      <w:r w:rsidRPr="008E4484">
        <w:rPr>
          <w:b w:val="0"/>
          <w:bCs/>
        </w:rPr>
        <w:t xml:space="preserve"> (дата обращения: 05.09.202</w:t>
      </w:r>
      <w:r w:rsidR="004E4E9C">
        <w:rPr>
          <w:b w:val="0"/>
          <w:bCs/>
        </w:rPr>
        <w:t>6</w:t>
      </w:r>
      <w:r w:rsidRPr="008E4484">
        <w:rPr>
          <w:b w:val="0"/>
          <w:bCs/>
        </w:rPr>
        <w:t>).</w:t>
      </w:r>
    </w:p>
    <w:p w14:paraId="79550B33" w14:textId="2EADBC81" w:rsidR="00F451A7" w:rsidRPr="001629A0" w:rsidRDefault="00F451A7" w:rsidP="001629A0">
      <w:pPr>
        <w:suppressAutoHyphens w:val="0"/>
        <w:spacing w:before="360" w:after="360"/>
        <w:jc w:val="center"/>
        <w:rPr>
          <w:sz w:val="24"/>
          <w:szCs w:val="22"/>
        </w:rPr>
      </w:pPr>
      <w:r w:rsidRPr="001629A0">
        <w:rPr>
          <w:sz w:val="24"/>
          <w:szCs w:val="22"/>
        </w:rPr>
        <w:t>Интернет-ресурсы</w:t>
      </w:r>
    </w:p>
    <w:p w14:paraId="1A563C53" w14:textId="4933CC56" w:rsidR="00F451A7" w:rsidRPr="00C534DA" w:rsidRDefault="00F451A7">
      <w:pPr>
        <w:pStyle w:val="a5"/>
        <w:numPr>
          <w:ilvl w:val="0"/>
          <w:numId w:val="27"/>
        </w:numPr>
        <w:suppressAutoHyphens w:val="0"/>
        <w:spacing w:line="276" w:lineRule="auto"/>
        <w:jc w:val="both"/>
        <w:rPr>
          <w:b w:val="0"/>
          <w:bCs/>
        </w:rPr>
      </w:pPr>
      <w:r w:rsidRPr="00F451A7">
        <w:rPr>
          <w:b w:val="0"/>
          <w:bCs/>
        </w:rPr>
        <w:t xml:space="preserve">Демченко Т. Проект: </w:t>
      </w:r>
      <w:r w:rsidRPr="00C534DA">
        <w:rPr>
          <w:b w:val="0"/>
          <w:bCs/>
        </w:rPr>
        <w:t xml:space="preserve">что это такое, цели, структура и этапы // Выберу.ру. </w:t>
      </w:r>
      <w:r w:rsidR="007751CA">
        <w:rPr>
          <w:b w:val="0"/>
          <w:bCs/>
        </w:rPr>
        <w:t>–</w:t>
      </w:r>
      <w:r w:rsidRPr="00C534DA">
        <w:rPr>
          <w:b w:val="0"/>
          <w:bCs/>
        </w:rPr>
        <w:t xml:space="preserve"> URL: </w:t>
      </w:r>
      <w:hyperlink r:id="rId12" w:history="1">
        <w:r w:rsidRPr="00C534DA">
          <w:rPr>
            <w:rStyle w:val="a8"/>
            <w:b w:val="0"/>
            <w:bCs/>
            <w:color w:val="auto"/>
            <w:u w:val="none"/>
          </w:rPr>
          <w:t>https://www.vbr.ru/kursy/help/proekt/</w:t>
        </w:r>
      </w:hyperlink>
      <w:r w:rsidRPr="00C534DA">
        <w:rPr>
          <w:b w:val="0"/>
          <w:bCs/>
        </w:rPr>
        <w:t xml:space="preserve">  (дата обращения: 30.0</w:t>
      </w:r>
      <w:r w:rsidR="004E4E9C">
        <w:rPr>
          <w:b w:val="0"/>
          <w:bCs/>
        </w:rPr>
        <w:t>9</w:t>
      </w:r>
      <w:r w:rsidRPr="00C534DA">
        <w:rPr>
          <w:b w:val="0"/>
          <w:bCs/>
        </w:rPr>
        <w:t>.202</w:t>
      </w:r>
      <w:r w:rsidR="004E4E9C">
        <w:rPr>
          <w:b w:val="0"/>
          <w:bCs/>
        </w:rPr>
        <w:t>6</w:t>
      </w:r>
      <w:r w:rsidRPr="00C534DA">
        <w:rPr>
          <w:b w:val="0"/>
          <w:bCs/>
        </w:rPr>
        <w:t>)</w:t>
      </w:r>
    </w:p>
    <w:p w14:paraId="4158EB45" w14:textId="57A8B3FC" w:rsidR="00F451A7" w:rsidRPr="00C534DA" w:rsidRDefault="00C534DA">
      <w:pPr>
        <w:pStyle w:val="a5"/>
        <w:numPr>
          <w:ilvl w:val="0"/>
          <w:numId w:val="27"/>
        </w:numPr>
        <w:suppressAutoHyphens w:val="0"/>
        <w:spacing w:line="276" w:lineRule="auto"/>
        <w:jc w:val="both"/>
        <w:rPr>
          <w:b w:val="0"/>
          <w:bCs/>
        </w:rPr>
      </w:pPr>
      <w:r w:rsidRPr="00C534DA">
        <w:rPr>
          <w:b w:val="0"/>
          <w:bCs/>
        </w:rPr>
        <w:t xml:space="preserve">Тюнина В. М. Проектная деятельность как одна из форм воспитательной работы в современной школе // Образование и воспитание. – 2024. – № 1 (47). – С. 14–16. </w:t>
      </w:r>
      <w:r w:rsidR="007751CA">
        <w:rPr>
          <w:b w:val="0"/>
          <w:bCs/>
        </w:rPr>
        <w:t>–</w:t>
      </w:r>
      <w:r w:rsidRPr="00C534DA">
        <w:rPr>
          <w:b w:val="0"/>
          <w:bCs/>
        </w:rPr>
        <w:t xml:space="preserve"> URL: </w:t>
      </w:r>
      <w:hyperlink r:id="rId13" w:history="1">
        <w:r w:rsidRPr="00C534DA">
          <w:rPr>
            <w:rStyle w:val="a8"/>
            <w:b w:val="0"/>
            <w:bCs/>
            <w:color w:val="auto"/>
            <w:u w:val="none"/>
          </w:rPr>
          <w:t>https://moluch.ru/th/4/archive/262/8874/</w:t>
        </w:r>
      </w:hyperlink>
      <w:r w:rsidRPr="00C534DA">
        <w:rPr>
          <w:b w:val="0"/>
          <w:bCs/>
        </w:rPr>
        <w:t xml:space="preserve"> (дата обращения: 01.09.202</w:t>
      </w:r>
      <w:r w:rsidR="004E4E9C">
        <w:rPr>
          <w:b w:val="0"/>
          <w:bCs/>
        </w:rPr>
        <w:t>6</w:t>
      </w:r>
      <w:r w:rsidRPr="00C534DA">
        <w:rPr>
          <w:b w:val="0"/>
          <w:bCs/>
        </w:rPr>
        <w:t>).</w:t>
      </w:r>
    </w:p>
    <w:p w14:paraId="3441856E" w14:textId="093D9B08" w:rsidR="00205EE8" w:rsidRDefault="00205EE8">
      <w:pPr>
        <w:suppressAutoHyphens w:val="0"/>
        <w:spacing w:after="160" w:line="259" w:lineRule="auto"/>
        <w:rPr>
          <w:b w:val="0"/>
          <w:bCs/>
        </w:rPr>
      </w:pPr>
      <w:r>
        <w:rPr>
          <w:b w:val="0"/>
          <w:bCs/>
        </w:rPr>
        <w:br w:type="page"/>
      </w:r>
    </w:p>
    <w:p w14:paraId="63D162FA" w14:textId="69616663" w:rsidR="00205EE8" w:rsidRPr="008C7AF8" w:rsidRDefault="00205EE8" w:rsidP="00205EE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  <w:r w:rsidRPr="008C7AF8">
        <w:rPr>
          <w:b w:val="0"/>
          <w:bCs/>
          <w:sz w:val="24"/>
          <w:szCs w:val="22"/>
        </w:rPr>
        <w:lastRenderedPageBreak/>
        <w:t xml:space="preserve">Приложение </w:t>
      </w:r>
      <w:r>
        <w:rPr>
          <w:b w:val="0"/>
          <w:bCs/>
          <w:sz w:val="24"/>
          <w:szCs w:val="22"/>
        </w:rPr>
        <w:t>Г</w:t>
      </w:r>
    </w:p>
    <w:p w14:paraId="72CEEA5B" w14:textId="77777777" w:rsidR="00205EE8" w:rsidRPr="008C7AF8" w:rsidRDefault="00205EE8" w:rsidP="00205EE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</w:p>
    <w:p w14:paraId="0701A796" w14:textId="77777777" w:rsidR="00205EE8" w:rsidRPr="008C7AF8" w:rsidRDefault="00205EE8" w:rsidP="00205EE8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</w:p>
    <w:p w14:paraId="6586E927" w14:textId="16D6049C" w:rsidR="00205EE8" w:rsidRPr="008C7AF8" w:rsidRDefault="00205EE8" w:rsidP="00205EE8">
      <w:pPr>
        <w:suppressAutoHyphens w:val="0"/>
        <w:spacing w:line="276" w:lineRule="auto"/>
        <w:jc w:val="center"/>
        <w:rPr>
          <w:sz w:val="24"/>
          <w:szCs w:val="22"/>
        </w:rPr>
      </w:pPr>
      <w:r w:rsidRPr="008C7AF8">
        <w:rPr>
          <w:sz w:val="24"/>
          <w:szCs w:val="22"/>
        </w:rPr>
        <w:t xml:space="preserve">Пример оформления </w:t>
      </w:r>
      <w:r>
        <w:rPr>
          <w:sz w:val="24"/>
          <w:szCs w:val="22"/>
        </w:rPr>
        <w:t>таблиц и диаграмм</w:t>
      </w:r>
    </w:p>
    <w:p w14:paraId="03AB57D6" w14:textId="77777777" w:rsidR="00205EE8" w:rsidRPr="00E74E6E" w:rsidRDefault="00205EE8" w:rsidP="00D94D25">
      <w:pPr>
        <w:suppressAutoHyphens w:val="0"/>
        <w:spacing w:line="360" w:lineRule="auto"/>
        <w:jc w:val="center"/>
        <w:rPr>
          <w:sz w:val="24"/>
          <w:szCs w:val="22"/>
        </w:rPr>
      </w:pPr>
    </w:p>
    <w:p w14:paraId="1B714784" w14:textId="59E32148" w:rsidR="00D572DE" w:rsidRDefault="00205EE8" w:rsidP="00D94D25">
      <w:pPr>
        <w:suppressAutoHyphens w:val="0"/>
        <w:spacing w:line="276" w:lineRule="auto"/>
        <w:rPr>
          <w:b w:val="0"/>
          <w:bCs/>
        </w:rPr>
      </w:pPr>
      <w:r w:rsidRPr="00205EE8">
        <w:rPr>
          <w:b w:val="0"/>
          <w:bCs/>
          <w:sz w:val="24"/>
          <w:szCs w:val="22"/>
        </w:rPr>
        <w:t xml:space="preserve">Таблица Г.1 – </w:t>
      </w:r>
      <w:r w:rsidR="00D94D25" w:rsidRPr="00D94D25">
        <w:rPr>
          <w:b w:val="0"/>
          <w:bCs/>
          <w:sz w:val="24"/>
          <w:szCs w:val="22"/>
        </w:rPr>
        <w:t>Сравнение форматов чтения книг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57"/>
        <w:gridCol w:w="1559"/>
        <w:gridCol w:w="1559"/>
        <w:gridCol w:w="1553"/>
      </w:tblGrid>
      <w:tr w:rsidR="00B74AF3" w:rsidRPr="00B74AF3" w14:paraId="6F53B5EA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758CF0C6" w14:textId="42DD8281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Критерий</w:t>
            </w:r>
          </w:p>
        </w:tc>
        <w:tc>
          <w:tcPr>
            <w:tcW w:w="1559" w:type="dxa"/>
            <w:vAlign w:val="center"/>
          </w:tcPr>
          <w:p w14:paraId="3AFDBFF6" w14:textId="42106464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Бумажная книга</w:t>
            </w:r>
          </w:p>
        </w:tc>
        <w:tc>
          <w:tcPr>
            <w:tcW w:w="1559" w:type="dxa"/>
            <w:vAlign w:val="center"/>
          </w:tcPr>
          <w:p w14:paraId="33BA06BA" w14:textId="2CD9EBF2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Электронная книга</w:t>
            </w:r>
          </w:p>
        </w:tc>
        <w:tc>
          <w:tcPr>
            <w:tcW w:w="1553" w:type="dxa"/>
            <w:vAlign w:val="center"/>
          </w:tcPr>
          <w:p w14:paraId="02A0D68E" w14:textId="34860E2F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Аудиокнига</w:t>
            </w:r>
          </w:p>
        </w:tc>
      </w:tr>
      <w:tr w:rsidR="00B74AF3" w:rsidRPr="00B74AF3" w14:paraId="47F5F717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7976B1EA" w14:textId="0AC7CC7B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Средняя стоимость книги, руб.</w:t>
            </w:r>
          </w:p>
        </w:tc>
        <w:tc>
          <w:tcPr>
            <w:tcW w:w="1559" w:type="dxa"/>
            <w:vAlign w:val="center"/>
          </w:tcPr>
          <w:p w14:paraId="5994621B" w14:textId="0FAE2A29" w:rsidR="00B74AF3" w:rsidRPr="00B74AF3" w:rsidRDefault="00D94D25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>
              <w:rPr>
                <w:b w:val="0"/>
                <w:bCs/>
                <w:sz w:val="24"/>
              </w:rPr>
              <w:t>50</w:t>
            </w:r>
            <w:r w:rsidR="00B74AF3" w:rsidRPr="00B74AF3">
              <w:rPr>
                <w:b w:val="0"/>
                <w:bCs/>
                <w:sz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2C8488A4" w14:textId="54E600DA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250</w:t>
            </w:r>
          </w:p>
        </w:tc>
        <w:tc>
          <w:tcPr>
            <w:tcW w:w="1553" w:type="dxa"/>
            <w:vAlign w:val="center"/>
          </w:tcPr>
          <w:p w14:paraId="737AC574" w14:textId="3410AEC0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300</w:t>
            </w:r>
          </w:p>
        </w:tc>
      </w:tr>
      <w:tr w:rsidR="00B74AF3" w:rsidRPr="00B74AF3" w14:paraId="032CC62B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42150240" w14:textId="7DA4F3CD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 xml:space="preserve">Можно взять в школьной библиотеке </w:t>
            </w:r>
          </w:p>
        </w:tc>
        <w:tc>
          <w:tcPr>
            <w:tcW w:w="1559" w:type="dxa"/>
            <w:vAlign w:val="center"/>
          </w:tcPr>
          <w:p w14:paraId="3B04235F" w14:textId="2C8B2289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  <w:tc>
          <w:tcPr>
            <w:tcW w:w="1559" w:type="dxa"/>
            <w:vAlign w:val="center"/>
          </w:tcPr>
          <w:p w14:paraId="28CDD05A" w14:textId="64599BA0" w:rsidR="00B74AF3" w:rsidRPr="00B74AF3" w:rsidRDefault="00D94D25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>
              <w:rPr>
                <w:b w:val="0"/>
                <w:bCs/>
                <w:sz w:val="24"/>
              </w:rPr>
              <w:t>Частично</w:t>
            </w:r>
          </w:p>
        </w:tc>
        <w:tc>
          <w:tcPr>
            <w:tcW w:w="1553" w:type="dxa"/>
            <w:vAlign w:val="center"/>
          </w:tcPr>
          <w:p w14:paraId="7ABEC231" w14:textId="782EA072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Нет</w:t>
            </w:r>
          </w:p>
        </w:tc>
      </w:tr>
      <w:tr w:rsidR="00B74AF3" w:rsidRPr="00B74AF3" w14:paraId="4BB5A497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67BB168B" w14:textId="1613D2E7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Нужно устройство</w:t>
            </w:r>
          </w:p>
        </w:tc>
        <w:tc>
          <w:tcPr>
            <w:tcW w:w="1559" w:type="dxa"/>
            <w:vAlign w:val="center"/>
          </w:tcPr>
          <w:p w14:paraId="0F5CB1CF" w14:textId="2892D05B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Нет</w:t>
            </w:r>
          </w:p>
        </w:tc>
        <w:tc>
          <w:tcPr>
            <w:tcW w:w="1559" w:type="dxa"/>
            <w:vAlign w:val="center"/>
          </w:tcPr>
          <w:p w14:paraId="721E1E79" w14:textId="4C6E3A61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  <w:tc>
          <w:tcPr>
            <w:tcW w:w="1553" w:type="dxa"/>
            <w:vAlign w:val="center"/>
          </w:tcPr>
          <w:p w14:paraId="088404B7" w14:textId="3E236A7D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</w:tr>
      <w:tr w:rsidR="00B74AF3" w:rsidRPr="00B74AF3" w14:paraId="10DDF34B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6A7D644E" w14:textId="25659BD1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Можно читать без интернета</w:t>
            </w:r>
          </w:p>
        </w:tc>
        <w:tc>
          <w:tcPr>
            <w:tcW w:w="1559" w:type="dxa"/>
            <w:vAlign w:val="center"/>
          </w:tcPr>
          <w:p w14:paraId="677DFEFE" w14:textId="46176363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  <w:tc>
          <w:tcPr>
            <w:tcW w:w="1559" w:type="dxa"/>
            <w:vAlign w:val="center"/>
          </w:tcPr>
          <w:p w14:paraId="67AC3D5F" w14:textId="0A4CAB3A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  <w:tc>
          <w:tcPr>
            <w:tcW w:w="1553" w:type="dxa"/>
            <w:vAlign w:val="center"/>
          </w:tcPr>
          <w:p w14:paraId="55BB6351" w14:textId="3A5196E1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 (после скачивания)</w:t>
            </w:r>
          </w:p>
        </w:tc>
      </w:tr>
      <w:tr w:rsidR="00B74AF3" w:rsidRPr="00B74AF3" w14:paraId="173FA22D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2DCB480F" w14:textId="6716022A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Удобно в дороге</w:t>
            </w:r>
          </w:p>
        </w:tc>
        <w:tc>
          <w:tcPr>
            <w:tcW w:w="1559" w:type="dxa"/>
            <w:vAlign w:val="center"/>
          </w:tcPr>
          <w:p w14:paraId="6A9829AF" w14:textId="525DE996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Нет</w:t>
            </w:r>
          </w:p>
        </w:tc>
        <w:tc>
          <w:tcPr>
            <w:tcW w:w="1559" w:type="dxa"/>
            <w:vAlign w:val="center"/>
          </w:tcPr>
          <w:p w14:paraId="6A840E4A" w14:textId="77D701A5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  <w:tc>
          <w:tcPr>
            <w:tcW w:w="1553" w:type="dxa"/>
            <w:vAlign w:val="center"/>
          </w:tcPr>
          <w:p w14:paraId="6725266A" w14:textId="0E671533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Да</w:t>
            </w:r>
          </w:p>
        </w:tc>
      </w:tr>
      <w:tr w:rsidR="00B74AF3" w:rsidRPr="00B74AF3" w14:paraId="0B96CB6A" w14:textId="77777777" w:rsidTr="00D94D25">
        <w:trPr>
          <w:trHeight w:val="397"/>
        </w:trPr>
        <w:tc>
          <w:tcPr>
            <w:tcW w:w="4957" w:type="dxa"/>
            <w:vAlign w:val="center"/>
          </w:tcPr>
          <w:p w14:paraId="7F3D60E0" w14:textId="23A4FB8D" w:rsidR="00B74AF3" w:rsidRPr="00B74AF3" w:rsidRDefault="00B74AF3" w:rsidP="00D94D25">
            <w:pPr>
              <w:suppressAutoHyphens w:val="0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Нагрузка на зрение</w:t>
            </w:r>
          </w:p>
        </w:tc>
        <w:tc>
          <w:tcPr>
            <w:tcW w:w="1559" w:type="dxa"/>
            <w:vAlign w:val="center"/>
          </w:tcPr>
          <w:p w14:paraId="70BA6AFB" w14:textId="0B5328A4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Низкая</w:t>
            </w:r>
          </w:p>
        </w:tc>
        <w:tc>
          <w:tcPr>
            <w:tcW w:w="1559" w:type="dxa"/>
            <w:vAlign w:val="center"/>
          </w:tcPr>
          <w:p w14:paraId="3AA717E5" w14:textId="104ADBF2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Средняя</w:t>
            </w:r>
          </w:p>
        </w:tc>
        <w:tc>
          <w:tcPr>
            <w:tcW w:w="1553" w:type="dxa"/>
            <w:vAlign w:val="center"/>
          </w:tcPr>
          <w:p w14:paraId="374C77A5" w14:textId="22E48784" w:rsidR="00B74AF3" w:rsidRPr="00B74AF3" w:rsidRDefault="00B74AF3" w:rsidP="00D94D25">
            <w:pPr>
              <w:suppressAutoHyphens w:val="0"/>
              <w:jc w:val="center"/>
              <w:rPr>
                <w:b w:val="0"/>
                <w:bCs/>
                <w:sz w:val="24"/>
              </w:rPr>
            </w:pPr>
            <w:r w:rsidRPr="00B74AF3">
              <w:rPr>
                <w:b w:val="0"/>
                <w:bCs/>
                <w:sz w:val="24"/>
              </w:rPr>
              <w:t>Отсутствует</w:t>
            </w:r>
          </w:p>
        </w:tc>
      </w:tr>
    </w:tbl>
    <w:p w14:paraId="7032E42F" w14:textId="77777777" w:rsidR="00205EE8" w:rsidRDefault="00205EE8" w:rsidP="00205EE8">
      <w:pPr>
        <w:suppressAutoHyphens w:val="0"/>
        <w:spacing w:after="160" w:line="276" w:lineRule="auto"/>
        <w:rPr>
          <w:b w:val="0"/>
          <w:bCs/>
        </w:rPr>
      </w:pPr>
    </w:p>
    <w:p w14:paraId="24E6FE32" w14:textId="37D16A36" w:rsidR="002E4623" w:rsidRDefault="002E4623" w:rsidP="00B74AF3">
      <w:pPr>
        <w:suppressAutoHyphens w:val="0"/>
        <w:jc w:val="center"/>
        <w:rPr>
          <w:b w:val="0"/>
          <w:bCs/>
        </w:rPr>
      </w:pPr>
      <w:r>
        <w:rPr>
          <w:b w:val="0"/>
          <w:bCs/>
          <w:noProof/>
        </w:rPr>
        <w:drawing>
          <wp:inline distT="0" distB="0" distL="0" distR="0" wp14:anchorId="67CFE9AB" wp14:editId="3D57AF60">
            <wp:extent cx="6091555" cy="1983179"/>
            <wp:effectExtent l="0" t="0" r="0" b="0"/>
            <wp:docPr id="172634859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6DB1248" w14:textId="4CC5CDB8" w:rsidR="002E4623" w:rsidRDefault="001C03BF" w:rsidP="002E4623">
      <w:pPr>
        <w:suppressAutoHyphens w:val="0"/>
        <w:spacing w:after="160" w:line="276" w:lineRule="auto"/>
        <w:jc w:val="center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>Рисунок</w:t>
      </w:r>
      <w:r w:rsidR="002E4623" w:rsidRPr="002E4623">
        <w:rPr>
          <w:b w:val="0"/>
          <w:bCs/>
          <w:sz w:val="24"/>
          <w:szCs w:val="22"/>
        </w:rPr>
        <w:t xml:space="preserve"> Г.1 – </w:t>
      </w:r>
      <w:r w:rsidR="002E4623" w:rsidRPr="002E4623">
        <w:rPr>
          <w:b w:val="0"/>
          <w:bCs/>
          <w:sz w:val="24"/>
          <w:szCs w:val="22"/>
        </w:rPr>
        <w:t>Результаты опроса «Как часто вы пользуетесь библиотекой?»</w:t>
      </w:r>
    </w:p>
    <w:p w14:paraId="0501C35C" w14:textId="77777777" w:rsidR="00DD23B3" w:rsidRDefault="00DD23B3" w:rsidP="002E4623">
      <w:pPr>
        <w:suppressAutoHyphens w:val="0"/>
        <w:spacing w:after="160" w:line="276" w:lineRule="auto"/>
        <w:jc w:val="center"/>
        <w:rPr>
          <w:b w:val="0"/>
          <w:bCs/>
          <w:sz w:val="24"/>
          <w:szCs w:val="22"/>
        </w:rPr>
      </w:pPr>
    </w:p>
    <w:p w14:paraId="6019D847" w14:textId="77777777" w:rsidR="00DD23B3" w:rsidRDefault="00DD23B3" w:rsidP="001C03BF">
      <w:pPr>
        <w:suppressAutoHyphens w:val="0"/>
        <w:spacing w:line="360" w:lineRule="auto"/>
        <w:jc w:val="center"/>
        <w:rPr>
          <w:b w:val="0"/>
          <w:bCs/>
        </w:rPr>
      </w:pPr>
      <w:r>
        <w:rPr>
          <w:b w:val="0"/>
          <w:bCs/>
          <w:noProof/>
        </w:rPr>
        <w:drawing>
          <wp:inline distT="0" distB="0" distL="0" distR="0" wp14:anchorId="2195EB26" wp14:editId="2BE7BC5A">
            <wp:extent cx="6091555" cy="2339439"/>
            <wp:effectExtent l="0" t="0" r="0" b="0"/>
            <wp:docPr id="129135717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A8B0043" w14:textId="5AB2837B" w:rsidR="00DD23B3" w:rsidRPr="002E4623" w:rsidRDefault="001C03BF" w:rsidP="00DD23B3">
      <w:pPr>
        <w:suppressAutoHyphens w:val="0"/>
        <w:spacing w:after="160" w:line="276" w:lineRule="auto"/>
        <w:jc w:val="center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t>Рисунок</w:t>
      </w:r>
      <w:r w:rsidRPr="002E4623">
        <w:rPr>
          <w:b w:val="0"/>
          <w:bCs/>
          <w:sz w:val="24"/>
          <w:szCs w:val="22"/>
        </w:rPr>
        <w:t xml:space="preserve"> </w:t>
      </w:r>
      <w:r w:rsidR="00DD23B3" w:rsidRPr="002E4623">
        <w:rPr>
          <w:b w:val="0"/>
          <w:bCs/>
          <w:sz w:val="24"/>
          <w:szCs w:val="22"/>
        </w:rPr>
        <w:t>Г.</w:t>
      </w:r>
      <w:r w:rsidR="00DD23B3">
        <w:rPr>
          <w:b w:val="0"/>
          <w:bCs/>
          <w:sz w:val="24"/>
          <w:szCs w:val="22"/>
        </w:rPr>
        <w:t>2</w:t>
      </w:r>
      <w:r w:rsidR="00DD23B3" w:rsidRPr="002E4623">
        <w:rPr>
          <w:b w:val="0"/>
          <w:bCs/>
          <w:sz w:val="24"/>
          <w:szCs w:val="22"/>
        </w:rPr>
        <w:t xml:space="preserve"> – </w:t>
      </w:r>
      <w:r w:rsidR="00936B9D" w:rsidRPr="00936B9D">
        <w:rPr>
          <w:b w:val="0"/>
          <w:bCs/>
          <w:sz w:val="24"/>
          <w:szCs w:val="22"/>
        </w:rPr>
        <w:t>Распределение ответов о частоте посещения библиотеки по классам, чел.</w:t>
      </w:r>
    </w:p>
    <w:p w14:paraId="0C597CEA" w14:textId="141EF4E5" w:rsidR="000A22FD" w:rsidRDefault="000A22FD">
      <w:pPr>
        <w:suppressAutoHyphens w:val="0"/>
        <w:spacing w:after="160" w:line="259" w:lineRule="auto"/>
        <w:rPr>
          <w:b w:val="0"/>
          <w:bCs/>
          <w:sz w:val="24"/>
          <w:szCs w:val="22"/>
        </w:rPr>
      </w:pPr>
      <w:r>
        <w:rPr>
          <w:b w:val="0"/>
          <w:bCs/>
          <w:sz w:val="24"/>
          <w:szCs w:val="22"/>
        </w:rPr>
        <w:br w:type="page"/>
      </w:r>
    </w:p>
    <w:p w14:paraId="2B5AF63B" w14:textId="17B109AC" w:rsidR="000A22FD" w:rsidRPr="008C7AF8" w:rsidRDefault="000A22FD" w:rsidP="000A22FD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  <w:r w:rsidRPr="008C7AF8">
        <w:rPr>
          <w:b w:val="0"/>
          <w:bCs/>
          <w:sz w:val="24"/>
          <w:szCs w:val="22"/>
        </w:rPr>
        <w:lastRenderedPageBreak/>
        <w:t xml:space="preserve">Приложение </w:t>
      </w:r>
      <w:r>
        <w:rPr>
          <w:b w:val="0"/>
          <w:bCs/>
          <w:sz w:val="24"/>
          <w:szCs w:val="22"/>
        </w:rPr>
        <w:t>Д</w:t>
      </w:r>
    </w:p>
    <w:p w14:paraId="5BA4FA12" w14:textId="77777777" w:rsidR="000A22FD" w:rsidRPr="008C7AF8" w:rsidRDefault="000A22FD" w:rsidP="000A22FD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</w:p>
    <w:p w14:paraId="631A5DB4" w14:textId="77777777" w:rsidR="000A22FD" w:rsidRPr="008C7AF8" w:rsidRDefault="000A22FD" w:rsidP="000A22FD">
      <w:pPr>
        <w:suppressAutoHyphens w:val="0"/>
        <w:spacing w:line="276" w:lineRule="auto"/>
        <w:jc w:val="right"/>
        <w:rPr>
          <w:b w:val="0"/>
          <w:bCs/>
          <w:sz w:val="24"/>
          <w:szCs w:val="22"/>
        </w:rPr>
      </w:pPr>
    </w:p>
    <w:p w14:paraId="0589A214" w14:textId="650E1207" w:rsidR="000A22FD" w:rsidRDefault="000A22FD" w:rsidP="000A22FD">
      <w:pPr>
        <w:suppressAutoHyphens w:val="0"/>
        <w:spacing w:line="276" w:lineRule="auto"/>
        <w:jc w:val="center"/>
        <w:rPr>
          <w:sz w:val="24"/>
          <w:szCs w:val="22"/>
        </w:rPr>
      </w:pPr>
      <w:r w:rsidRPr="000A22FD">
        <w:rPr>
          <w:sz w:val="24"/>
          <w:szCs w:val="22"/>
        </w:rPr>
        <w:t>Типичные ошибки при выполнении индивидуального проекта</w:t>
      </w:r>
    </w:p>
    <w:p w14:paraId="2A2BFF8F" w14:textId="77777777" w:rsidR="000A22FD" w:rsidRDefault="000A22FD" w:rsidP="000A22FD">
      <w:pPr>
        <w:suppressAutoHyphens w:val="0"/>
        <w:spacing w:line="276" w:lineRule="auto"/>
        <w:jc w:val="center"/>
        <w:rPr>
          <w:sz w:val="24"/>
          <w:szCs w:val="22"/>
        </w:rPr>
      </w:pPr>
    </w:p>
    <w:tbl>
      <w:tblPr>
        <w:tblStyle w:val="a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0A22FD" w:rsidRPr="000A22FD" w14:paraId="63D62824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4BBD12CB" w14:textId="69B82935" w:rsidR="000A22FD" w:rsidRPr="0078736A" w:rsidRDefault="000A22FD" w:rsidP="002207EC">
            <w:pPr>
              <w:suppressAutoHyphens w:val="0"/>
              <w:rPr>
                <w:sz w:val="24"/>
                <w:szCs w:val="22"/>
              </w:rPr>
            </w:pPr>
            <w:r w:rsidRPr="0078736A">
              <w:rPr>
                <w:sz w:val="24"/>
                <w:szCs w:val="22"/>
              </w:rPr>
              <w:t>Ошибка</w:t>
            </w:r>
          </w:p>
        </w:tc>
        <w:tc>
          <w:tcPr>
            <w:tcW w:w="4814" w:type="dxa"/>
            <w:vAlign w:val="center"/>
          </w:tcPr>
          <w:p w14:paraId="2F86DCEC" w14:textId="4CD21C86" w:rsidR="000A22FD" w:rsidRPr="0078736A" w:rsidRDefault="000A22FD" w:rsidP="002207EC">
            <w:pPr>
              <w:suppressAutoHyphens w:val="0"/>
              <w:rPr>
                <w:sz w:val="24"/>
                <w:szCs w:val="22"/>
              </w:rPr>
            </w:pPr>
            <w:r w:rsidRPr="0078736A">
              <w:rPr>
                <w:sz w:val="24"/>
                <w:szCs w:val="22"/>
              </w:rPr>
              <w:t>Как правильно</w:t>
            </w:r>
          </w:p>
        </w:tc>
      </w:tr>
      <w:tr w:rsidR="000A22FD" w:rsidRPr="000A22FD" w14:paraId="147EE1D8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29CEE830" w14:textId="288A246F" w:rsidR="000A22FD" w:rsidRPr="000A22FD" w:rsidRDefault="000A22FD" w:rsidP="002207EC">
            <w:pPr>
              <w:suppressAutoHyphens w:val="0"/>
              <w:rPr>
                <w:b w:val="0"/>
                <w:bCs/>
                <w:sz w:val="24"/>
                <w:szCs w:val="22"/>
              </w:rPr>
            </w:pPr>
            <w:r w:rsidRPr="000A22FD">
              <w:rPr>
                <w:b w:val="0"/>
                <w:bCs/>
                <w:sz w:val="24"/>
                <w:szCs w:val="22"/>
              </w:rPr>
              <w:t>Гипотеза в информационном, творческом, социальном или инженерном проекте</w:t>
            </w:r>
          </w:p>
        </w:tc>
        <w:tc>
          <w:tcPr>
            <w:tcW w:w="4814" w:type="dxa"/>
            <w:vAlign w:val="center"/>
          </w:tcPr>
          <w:p w14:paraId="01AE3DA0" w14:textId="3065F55F" w:rsidR="000A22FD" w:rsidRPr="000A22FD" w:rsidRDefault="002207EC" w:rsidP="002207EC">
            <w:pPr>
              <w:suppressAutoHyphens w:val="0"/>
              <w:rPr>
                <w:b w:val="0"/>
                <w:bCs/>
                <w:sz w:val="24"/>
                <w:szCs w:val="22"/>
              </w:rPr>
            </w:pPr>
            <w:r w:rsidRPr="002207EC">
              <w:rPr>
                <w:b w:val="0"/>
                <w:bCs/>
                <w:sz w:val="24"/>
                <w:szCs w:val="22"/>
              </w:rPr>
              <w:t>Гипотезу формулируют только в исследовательском проекте. В остальных типах её нет, и во введении этот пункт пропускают</w:t>
            </w:r>
          </w:p>
        </w:tc>
      </w:tr>
      <w:tr w:rsidR="000A22FD" w:rsidRPr="000A22FD" w14:paraId="5F673351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62AAD038" w14:textId="0AF89E10" w:rsidR="000A22FD" w:rsidRPr="000A22FD" w:rsidRDefault="002207EC" w:rsidP="002207EC">
            <w:pPr>
              <w:suppressAutoHyphens w:val="0"/>
              <w:rPr>
                <w:b w:val="0"/>
                <w:bCs/>
                <w:sz w:val="24"/>
                <w:szCs w:val="22"/>
              </w:rPr>
            </w:pPr>
            <w:r w:rsidRPr="002207EC">
              <w:rPr>
                <w:b w:val="0"/>
                <w:bCs/>
                <w:sz w:val="24"/>
                <w:szCs w:val="22"/>
              </w:rPr>
              <w:t>Тема слишком широкая</w:t>
            </w:r>
          </w:p>
        </w:tc>
        <w:tc>
          <w:tcPr>
            <w:tcW w:w="4814" w:type="dxa"/>
            <w:vAlign w:val="center"/>
          </w:tcPr>
          <w:p w14:paraId="4E02E064" w14:textId="1F150794" w:rsidR="000A22FD" w:rsidRPr="000A22FD" w:rsidRDefault="002207EC" w:rsidP="002207EC">
            <w:pPr>
              <w:suppressAutoHyphens w:val="0"/>
              <w:rPr>
                <w:b w:val="0"/>
                <w:bCs/>
                <w:sz w:val="24"/>
                <w:szCs w:val="22"/>
              </w:rPr>
            </w:pPr>
            <w:r w:rsidRPr="002207EC">
              <w:rPr>
                <w:b w:val="0"/>
                <w:bCs/>
                <w:sz w:val="24"/>
                <w:szCs w:val="22"/>
              </w:rPr>
              <w:t>Тема должна быть конкретной, чётко отражать суть проекта и не содержать ошибок</w:t>
            </w:r>
          </w:p>
        </w:tc>
      </w:tr>
      <w:tr w:rsidR="000A22FD" w:rsidRPr="000A22FD" w14:paraId="019FFABD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1528A636" w14:textId="10ACA300" w:rsidR="000A22FD" w:rsidRPr="000A22FD" w:rsidRDefault="002207EC" w:rsidP="002207EC">
            <w:pPr>
              <w:suppressAutoHyphens w:val="0"/>
              <w:rPr>
                <w:b w:val="0"/>
                <w:bCs/>
                <w:sz w:val="24"/>
                <w:szCs w:val="22"/>
              </w:rPr>
            </w:pPr>
            <w:r w:rsidRPr="002207EC">
              <w:rPr>
                <w:b w:val="0"/>
                <w:bCs/>
                <w:sz w:val="24"/>
                <w:szCs w:val="22"/>
              </w:rPr>
              <w:t>Тема не интересна автору</w:t>
            </w:r>
          </w:p>
        </w:tc>
        <w:tc>
          <w:tcPr>
            <w:tcW w:w="4814" w:type="dxa"/>
            <w:vAlign w:val="center"/>
          </w:tcPr>
          <w:p w14:paraId="537D1BCA" w14:textId="0F7527C7" w:rsidR="000A22FD" w:rsidRPr="000A22FD" w:rsidRDefault="002207EC" w:rsidP="002207EC">
            <w:pPr>
              <w:suppressAutoHyphens w:val="0"/>
              <w:rPr>
                <w:b w:val="0"/>
                <w:bCs/>
                <w:sz w:val="24"/>
                <w:szCs w:val="22"/>
              </w:rPr>
            </w:pPr>
            <w:r w:rsidRPr="002207EC">
              <w:rPr>
                <w:b w:val="0"/>
                <w:bCs/>
                <w:sz w:val="24"/>
                <w:szCs w:val="22"/>
              </w:rPr>
              <w:t xml:space="preserve">Тема должна быть </w:t>
            </w:r>
            <w:r>
              <w:rPr>
                <w:b w:val="0"/>
                <w:bCs/>
                <w:sz w:val="24"/>
                <w:szCs w:val="22"/>
              </w:rPr>
              <w:t>интересной</w:t>
            </w:r>
            <w:r w:rsidRPr="002207EC">
              <w:rPr>
                <w:b w:val="0"/>
                <w:bCs/>
                <w:sz w:val="24"/>
                <w:szCs w:val="22"/>
              </w:rPr>
              <w:t xml:space="preserve"> лично для обучающегося и актуальной для общества</w:t>
            </w:r>
          </w:p>
        </w:tc>
      </w:tr>
      <w:tr w:rsidR="000A22FD" w:rsidRPr="000A22FD" w14:paraId="7C2CC81C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7162DCC7" w14:textId="1320728B" w:rsidR="000A22FD" w:rsidRP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>Проект без продукта или с продуктом, который не связан с целью</w:t>
            </w:r>
          </w:p>
        </w:tc>
        <w:tc>
          <w:tcPr>
            <w:tcW w:w="4814" w:type="dxa"/>
            <w:vAlign w:val="center"/>
          </w:tcPr>
          <w:p w14:paraId="78BCC05E" w14:textId="31037A55" w:rsidR="000A22FD" w:rsidRP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>Продукт указывается во введении, имеет практическую направленность и отражает результат и процесс работы</w:t>
            </w:r>
            <w:r>
              <w:rPr>
                <w:b w:val="0"/>
                <w:bCs/>
                <w:sz w:val="24"/>
              </w:rPr>
              <w:t xml:space="preserve"> </w:t>
            </w:r>
          </w:p>
        </w:tc>
      </w:tr>
      <w:tr w:rsidR="000A22FD" w:rsidRPr="000A22FD" w14:paraId="2A577E98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5D05E503" w14:textId="5563919C" w:rsidR="000A22FD" w:rsidRP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>Цель и задачи совпадают или перепутаны</w:t>
            </w:r>
          </w:p>
        </w:tc>
        <w:tc>
          <w:tcPr>
            <w:tcW w:w="4814" w:type="dxa"/>
            <w:vAlign w:val="center"/>
          </w:tcPr>
          <w:p w14:paraId="462F9442" w14:textId="2434476B" w:rsidR="000A22FD" w:rsidRP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>Цель одна и отвечает на вопрос «Чего я хочу достичь?». Задачи – это шаги к цели</w:t>
            </w:r>
          </w:p>
        </w:tc>
      </w:tr>
      <w:tr w:rsidR="002207EC" w:rsidRPr="000A22FD" w14:paraId="420A0C09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2773F39E" w14:textId="2C8ACC89" w:rsidR="002207EC" w:rsidRP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>Объект и предмет – одно и то же</w:t>
            </w:r>
          </w:p>
        </w:tc>
        <w:tc>
          <w:tcPr>
            <w:tcW w:w="4814" w:type="dxa"/>
            <w:vAlign w:val="center"/>
          </w:tcPr>
          <w:p w14:paraId="2D7A256C" w14:textId="77777777" w:rsid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 xml:space="preserve">Объект – область, которую изучают. </w:t>
            </w:r>
          </w:p>
          <w:p w14:paraId="2655BB95" w14:textId="3D642807" w:rsidR="002207EC" w:rsidRPr="002207EC" w:rsidRDefault="002207EC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2207EC">
              <w:rPr>
                <w:b w:val="0"/>
                <w:bCs/>
                <w:sz w:val="24"/>
              </w:rPr>
              <w:t>Предмет –</w:t>
            </w:r>
            <w:r>
              <w:rPr>
                <w:b w:val="0"/>
                <w:bCs/>
                <w:sz w:val="24"/>
              </w:rPr>
              <w:t xml:space="preserve"> </w:t>
            </w:r>
            <w:r w:rsidRPr="002207EC">
              <w:rPr>
                <w:b w:val="0"/>
                <w:bCs/>
                <w:sz w:val="24"/>
              </w:rPr>
              <w:t>сторона объекта, которая рассматривается в проекте</w:t>
            </w:r>
          </w:p>
        </w:tc>
      </w:tr>
      <w:tr w:rsidR="002207EC" w:rsidRPr="000A22FD" w14:paraId="1E0ABE9F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167C84FF" w14:textId="1F5EF52A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В основной части одна глава или три и больше</w:t>
            </w:r>
          </w:p>
        </w:tc>
        <w:tc>
          <w:tcPr>
            <w:tcW w:w="4814" w:type="dxa"/>
            <w:vAlign w:val="center"/>
          </w:tcPr>
          <w:p w14:paraId="4206E84E" w14:textId="03464FE6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Основная часть состоит из двух глав: теоретической и практической</w:t>
            </w:r>
          </w:p>
        </w:tc>
      </w:tr>
      <w:tr w:rsidR="002207EC" w:rsidRPr="000A22FD" w14:paraId="170D5E16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5ADFB98E" w14:textId="0E64850E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Текст скопирован с сайта или из готовой работы</w:t>
            </w:r>
          </w:p>
        </w:tc>
        <w:tc>
          <w:tcPr>
            <w:tcW w:w="4814" w:type="dxa"/>
            <w:vAlign w:val="center"/>
          </w:tcPr>
          <w:p w14:paraId="53DE6D21" w14:textId="7AB0D80E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Материал нужно перерабатывать, а заимствования оформлять ссылками</w:t>
            </w:r>
          </w:p>
        </w:tc>
      </w:tr>
      <w:tr w:rsidR="002207EC" w:rsidRPr="000A22FD" w14:paraId="221DA192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76DF3653" w14:textId="70CACC1D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В тексте нет ссылок на источники</w:t>
            </w:r>
          </w:p>
        </w:tc>
        <w:tc>
          <w:tcPr>
            <w:tcW w:w="4814" w:type="dxa"/>
            <w:vAlign w:val="center"/>
          </w:tcPr>
          <w:p w14:paraId="6C34012A" w14:textId="2D9A6E58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Каждая цитата, цифра и чужая мысль оформляются внутритекстовой (в квадратных скобках) или подстрочной ссылкой</w:t>
            </w:r>
          </w:p>
        </w:tc>
      </w:tr>
      <w:tr w:rsidR="002207EC" w:rsidRPr="000A22FD" w14:paraId="4C794D24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65CC1483" w14:textId="63A18D6D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Ненадёжные источники (блоги, форумы, «рефераты онлайн»)</w:t>
            </w:r>
          </w:p>
        </w:tc>
        <w:tc>
          <w:tcPr>
            <w:tcW w:w="4814" w:type="dxa"/>
            <w:vAlign w:val="center"/>
          </w:tcPr>
          <w:p w14:paraId="613BC173" w14:textId="4B7D7D41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Опираться нужно на научные, официальные и проверенные источники</w:t>
            </w:r>
          </w:p>
        </w:tc>
      </w:tr>
      <w:tr w:rsidR="002207EC" w:rsidRPr="000A22FD" w14:paraId="33D79077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64913B49" w14:textId="68BB204C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Нет описания, как проводился опрос или эксперимент (сколько людей, как отбирали, какие вопросы)</w:t>
            </w:r>
          </w:p>
        </w:tc>
        <w:tc>
          <w:tcPr>
            <w:tcW w:w="4814" w:type="dxa"/>
            <w:vAlign w:val="center"/>
          </w:tcPr>
          <w:p w14:paraId="329C5E39" w14:textId="56857D11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Нужно указать выборку, сроки, метод и инструмент, а саму анкету вынести в приложение</w:t>
            </w:r>
          </w:p>
        </w:tc>
      </w:tr>
      <w:tr w:rsidR="002207EC" w:rsidRPr="000A22FD" w14:paraId="0391105B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6FCE0450" w14:textId="670DC0AD" w:rsidR="002207EC" w:rsidRPr="002207EC" w:rsidRDefault="007B3C38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B3C38">
              <w:rPr>
                <w:b w:val="0"/>
                <w:bCs/>
                <w:sz w:val="24"/>
              </w:rPr>
              <w:t>Рисунки, таблицы и диаграммы без номера и названия</w:t>
            </w:r>
          </w:p>
        </w:tc>
        <w:tc>
          <w:tcPr>
            <w:tcW w:w="4814" w:type="dxa"/>
            <w:vAlign w:val="center"/>
          </w:tcPr>
          <w:p w14:paraId="15664443" w14:textId="77777777" w:rsidR="0078736A" w:rsidRDefault="0078736A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8736A">
              <w:rPr>
                <w:b w:val="0"/>
                <w:bCs/>
                <w:sz w:val="24"/>
              </w:rPr>
              <w:t xml:space="preserve">Всё нумеруется и подписывается. </w:t>
            </w:r>
          </w:p>
          <w:p w14:paraId="3BA4F6F1" w14:textId="77777777" w:rsidR="0078736A" w:rsidRDefault="0078736A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8736A">
              <w:rPr>
                <w:b w:val="0"/>
                <w:bCs/>
                <w:sz w:val="24"/>
              </w:rPr>
              <w:t>Рисунок</w:t>
            </w:r>
            <w:r>
              <w:rPr>
                <w:b w:val="0"/>
                <w:bCs/>
                <w:sz w:val="24"/>
              </w:rPr>
              <w:t xml:space="preserve">: </w:t>
            </w:r>
            <w:r w:rsidRPr="0078736A">
              <w:rPr>
                <w:b w:val="0"/>
                <w:bCs/>
                <w:sz w:val="24"/>
              </w:rPr>
              <w:t>подпись снизу по центру</w:t>
            </w:r>
          </w:p>
          <w:p w14:paraId="4D885E28" w14:textId="75106992" w:rsidR="002207EC" w:rsidRPr="002207EC" w:rsidRDefault="0078736A" w:rsidP="002207EC">
            <w:pPr>
              <w:suppressAutoHyphens w:val="0"/>
              <w:rPr>
                <w:b w:val="0"/>
                <w:bCs/>
                <w:sz w:val="24"/>
              </w:rPr>
            </w:pPr>
            <w:r>
              <w:rPr>
                <w:b w:val="0"/>
                <w:bCs/>
                <w:sz w:val="24"/>
              </w:rPr>
              <w:t>Т</w:t>
            </w:r>
            <w:r w:rsidRPr="0078736A">
              <w:rPr>
                <w:b w:val="0"/>
                <w:bCs/>
                <w:sz w:val="24"/>
              </w:rPr>
              <w:t>аблица</w:t>
            </w:r>
            <w:r>
              <w:rPr>
                <w:b w:val="0"/>
                <w:bCs/>
                <w:sz w:val="24"/>
              </w:rPr>
              <w:t>:</w:t>
            </w:r>
            <w:r w:rsidRPr="0078736A">
              <w:rPr>
                <w:b w:val="0"/>
                <w:bCs/>
                <w:sz w:val="24"/>
              </w:rPr>
              <w:t xml:space="preserve"> сверху слев</w:t>
            </w:r>
            <w:r>
              <w:rPr>
                <w:b w:val="0"/>
                <w:bCs/>
                <w:sz w:val="24"/>
              </w:rPr>
              <w:t>а</w:t>
            </w:r>
          </w:p>
        </w:tc>
      </w:tr>
      <w:tr w:rsidR="007B3C38" w:rsidRPr="000A22FD" w14:paraId="472B1AD1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38A010C3" w14:textId="42EB669A" w:rsidR="007B3C38" w:rsidRPr="002207EC" w:rsidRDefault="0078736A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8736A">
              <w:rPr>
                <w:b w:val="0"/>
                <w:bCs/>
                <w:sz w:val="24"/>
              </w:rPr>
              <w:t>В тексте нет ссылок на таблицы и рисунки</w:t>
            </w:r>
          </w:p>
        </w:tc>
        <w:tc>
          <w:tcPr>
            <w:tcW w:w="4814" w:type="dxa"/>
            <w:vAlign w:val="center"/>
          </w:tcPr>
          <w:p w14:paraId="6FAFD27E" w14:textId="1C0105AA" w:rsidR="007B3C38" w:rsidRPr="002207EC" w:rsidRDefault="0078736A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78736A">
              <w:rPr>
                <w:b w:val="0"/>
                <w:bCs/>
                <w:sz w:val="24"/>
              </w:rPr>
              <w:t>Обязательны ссылки: «см. таблицу 2», «см. рисунок 3»</w:t>
            </w:r>
          </w:p>
        </w:tc>
      </w:tr>
      <w:tr w:rsidR="007B3C38" w:rsidRPr="000A22FD" w14:paraId="54B77CD4" w14:textId="77777777" w:rsidTr="00157A17">
        <w:trPr>
          <w:trHeight w:val="113"/>
        </w:trPr>
        <w:tc>
          <w:tcPr>
            <w:tcW w:w="4814" w:type="dxa"/>
            <w:vAlign w:val="center"/>
          </w:tcPr>
          <w:p w14:paraId="5BB0A542" w14:textId="376AC141" w:rsidR="007B3C38" w:rsidRPr="002207EC" w:rsidRDefault="00157A17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157A17">
              <w:rPr>
                <w:b w:val="0"/>
                <w:bCs/>
                <w:sz w:val="24"/>
              </w:rPr>
              <w:t>Нет продукта или папки с текстом в день защиты</w:t>
            </w:r>
          </w:p>
        </w:tc>
        <w:tc>
          <w:tcPr>
            <w:tcW w:w="4814" w:type="dxa"/>
            <w:vAlign w:val="center"/>
          </w:tcPr>
          <w:p w14:paraId="22C0ACF2" w14:textId="61342ED9" w:rsidR="007B3C38" w:rsidRPr="002207EC" w:rsidRDefault="00157A17" w:rsidP="002207EC">
            <w:pPr>
              <w:suppressAutoHyphens w:val="0"/>
              <w:rPr>
                <w:b w:val="0"/>
                <w:bCs/>
                <w:sz w:val="24"/>
              </w:rPr>
            </w:pPr>
            <w:r w:rsidRPr="00157A17">
              <w:rPr>
                <w:b w:val="0"/>
                <w:bCs/>
                <w:sz w:val="24"/>
              </w:rPr>
              <w:t>На защиту приносят папку с проектом, продукт, презентацию и отзыв руководителя (при необходимости)</w:t>
            </w:r>
          </w:p>
        </w:tc>
      </w:tr>
    </w:tbl>
    <w:p w14:paraId="61C6E94B" w14:textId="77777777" w:rsidR="000A22FD" w:rsidRPr="008C7AF8" w:rsidRDefault="000A22FD" w:rsidP="00157A17">
      <w:pPr>
        <w:suppressAutoHyphens w:val="0"/>
        <w:spacing w:line="276" w:lineRule="auto"/>
        <w:rPr>
          <w:sz w:val="24"/>
          <w:szCs w:val="22"/>
        </w:rPr>
      </w:pPr>
    </w:p>
    <w:p w14:paraId="02A5BD47" w14:textId="77777777" w:rsidR="00DD23B3" w:rsidRPr="002E4623" w:rsidRDefault="00DD23B3" w:rsidP="002E4623">
      <w:pPr>
        <w:suppressAutoHyphens w:val="0"/>
        <w:spacing w:after="160" w:line="276" w:lineRule="auto"/>
        <w:jc w:val="center"/>
        <w:rPr>
          <w:b w:val="0"/>
          <w:bCs/>
          <w:sz w:val="24"/>
          <w:szCs w:val="22"/>
        </w:rPr>
      </w:pPr>
    </w:p>
    <w:sectPr w:rsidR="00DD23B3" w:rsidRPr="002E4623" w:rsidSect="007751C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1FC00" w14:textId="77777777" w:rsidR="00DA3A6A" w:rsidRDefault="00DA3A6A">
      <w:r>
        <w:separator/>
      </w:r>
    </w:p>
  </w:endnote>
  <w:endnote w:type="continuationSeparator" w:id="0">
    <w:p w14:paraId="11FC0CA1" w14:textId="77777777" w:rsidR="00DA3A6A" w:rsidRDefault="00DA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AB96" w14:textId="64888271" w:rsidR="001A4B2F" w:rsidRPr="009F0B1A" w:rsidRDefault="001A4B2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14:paraId="3DA36F49" w14:textId="77777777" w:rsidR="001A4B2F" w:rsidRDefault="001A4B2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08584" w14:textId="77777777" w:rsidR="001A4B2F" w:rsidRDefault="001A4B2F" w:rsidP="001A4B2F">
    <w:pPr>
      <w:pStyle w:val="a6"/>
    </w:pPr>
  </w:p>
  <w:p w14:paraId="156EF950" w14:textId="77777777" w:rsidR="001A4B2F" w:rsidRDefault="001A4B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C93B" w14:textId="77777777" w:rsidR="00DA3A6A" w:rsidRDefault="00DA3A6A">
      <w:r>
        <w:separator/>
      </w:r>
    </w:p>
  </w:footnote>
  <w:footnote w:type="continuationSeparator" w:id="0">
    <w:p w14:paraId="33A76AFA" w14:textId="77777777" w:rsidR="00DA3A6A" w:rsidRDefault="00DA3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31D3"/>
    <w:multiLevelType w:val="hybridMultilevel"/>
    <w:tmpl w:val="655E657E"/>
    <w:lvl w:ilvl="0" w:tplc="EFCAA73C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DA3412"/>
    <w:multiLevelType w:val="hybridMultilevel"/>
    <w:tmpl w:val="A6E674C6"/>
    <w:lvl w:ilvl="0" w:tplc="2C32F32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F91F08"/>
    <w:multiLevelType w:val="hybridMultilevel"/>
    <w:tmpl w:val="E8ACB7F6"/>
    <w:lvl w:ilvl="0" w:tplc="54E07494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54E07494">
      <w:start w:val="1"/>
      <w:numFmt w:val="decimal"/>
      <w:lvlText w:val="4.%2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9B1F1C"/>
    <w:multiLevelType w:val="hybridMultilevel"/>
    <w:tmpl w:val="73784A3A"/>
    <w:lvl w:ilvl="0" w:tplc="F03E1F64">
      <w:start w:val="1"/>
      <w:numFmt w:val="decimal"/>
      <w:lvlText w:val="3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C47B9A"/>
    <w:multiLevelType w:val="hybridMultilevel"/>
    <w:tmpl w:val="B6D6CE28"/>
    <w:lvl w:ilvl="0" w:tplc="4EB61C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F17503"/>
    <w:multiLevelType w:val="hybridMultilevel"/>
    <w:tmpl w:val="EC52BABA"/>
    <w:lvl w:ilvl="0" w:tplc="CDE20FC6">
      <w:start w:val="1"/>
      <w:numFmt w:val="decimal"/>
      <w:lvlText w:val="7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CDE20FC6">
      <w:start w:val="1"/>
      <w:numFmt w:val="decimal"/>
      <w:lvlText w:val="7.%2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CDE20FC6">
      <w:start w:val="1"/>
      <w:numFmt w:val="decimal"/>
      <w:lvlText w:val="7.%4."/>
      <w:lvlJc w:val="left"/>
      <w:pPr>
        <w:ind w:left="252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9B0322"/>
    <w:multiLevelType w:val="hybridMultilevel"/>
    <w:tmpl w:val="95C64B68"/>
    <w:lvl w:ilvl="0" w:tplc="B4DE2A9E">
      <w:start w:val="9"/>
      <w:numFmt w:val="decimal"/>
      <w:lvlText w:val="5.1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A4CFB"/>
    <w:multiLevelType w:val="hybridMultilevel"/>
    <w:tmpl w:val="EDF6BFD0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835353C"/>
    <w:multiLevelType w:val="hybridMultilevel"/>
    <w:tmpl w:val="0EA8B696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8D8177C"/>
    <w:multiLevelType w:val="hybridMultilevel"/>
    <w:tmpl w:val="4DA89340"/>
    <w:lvl w:ilvl="0" w:tplc="BC688656">
      <w:numFmt w:val="bullet"/>
      <w:lvlText w:val="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163C11"/>
    <w:multiLevelType w:val="hybridMultilevel"/>
    <w:tmpl w:val="88B03B92"/>
    <w:lvl w:ilvl="0" w:tplc="BC688656">
      <w:numFmt w:val="bullet"/>
      <w:lvlText w:val="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A0680"/>
    <w:multiLevelType w:val="hybridMultilevel"/>
    <w:tmpl w:val="9CB8D0C6"/>
    <w:lvl w:ilvl="0" w:tplc="F814CAB8">
      <w:numFmt w:val="bullet"/>
      <w:suff w:val="space"/>
      <w:lvlText w:val="‒"/>
      <w:lvlJc w:val="left"/>
      <w:pPr>
        <w:ind w:left="0" w:firstLine="708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3E93850"/>
    <w:multiLevelType w:val="hybridMultilevel"/>
    <w:tmpl w:val="30102702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5B101D4"/>
    <w:multiLevelType w:val="hybridMultilevel"/>
    <w:tmpl w:val="4C629EDC"/>
    <w:lvl w:ilvl="0" w:tplc="FABEF424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13A025AC">
      <w:start w:val="1"/>
      <w:numFmt w:val="decimal"/>
      <w:lvlText w:val="2.3.%2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8E59A0"/>
    <w:multiLevelType w:val="hybridMultilevel"/>
    <w:tmpl w:val="7C3ECB46"/>
    <w:lvl w:ilvl="0" w:tplc="58C01162">
      <w:start w:val="1"/>
      <w:numFmt w:val="decimal"/>
      <w:suff w:val="space"/>
      <w:lvlText w:val="2.3.%1."/>
      <w:lvlJc w:val="left"/>
      <w:pPr>
        <w:ind w:left="927" w:hanging="567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B76A5B"/>
    <w:multiLevelType w:val="hybridMultilevel"/>
    <w:tmpl w:val="98E4EE08"/>
    <w:lvl w:ilvl="0" w:tplc="74B23496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FFFFFFFF">
      <w:start w:val="1"/>
      <w:numFmt w:val="decimal"/>
      <w:lvlText w:val="5.1.%2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7C6D66"/>
    <w:multiLevelType w:val="hybridMultilevel"/>
    <w:tmpl w:val="475627DE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F47435D"/>
    <w:multiLevelType w:val="hybridMultilevel"/>
    <w:tmpl w:val="602CEB98"/>
    <w:lvl w:ilvl="0" w:tplc="8F5E84A2">
      <w:start w:val="1"/>
      <w:numFmt w:val="decimal"/>
      <w:lvlText w:val="5.3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AD5C48"/>
    <w:multiLevelType w:val="hybridMultilevel"/>
    <w:tmpl w:val="DFC4E6F0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  <w:bCs/>
        <w:sz w:val="24"/>
        <w:szCs w:val="24"/>
      </w:rPr>
    </w:lvl>
    <w:lvl w:ilvl="1" w:tplc="FFFFFFFF">
      <w:start w:val="1"/>
      <w:numFmt w:val="decimal"/>
      <w:lvlText w:val="5.1.%2."/>
      <w:lvlJc w:val="left"/>
      <w:pPr>
        <w:ind w:left="178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1080560"/>
    <w:multiLevelType w:val="hybridMultilevel"/>
    <w:tmpl w:val="1644A650"/>
    <w:lvl w:ilvl="0" w:tplc="D63A03CE">
      <w:start w:val="7"/>
      <w:numFmt w:val="decimal"/>
      <w:lvlText w:val="5.1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E288B"/>
    <w:multiLevelType w:val="hybridMultilevel"/>
    <w:tmpl w:val="1DA82D0A"/>
    <w:lvl w:ilvl="0" w:tplc="05947AF0">
      <w:start w:val="2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00806"/>
    <w:multiLevelType w:val="hybridMultilevel"/>
    <w:tmpl w:val="DFE040E2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508761D"/>
    <w:multiLevelType w:val="hybridMultilevel"/>
    <w:tmpl w:val="4A400240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2D02C0"/>
    <w:multiLevelType w:val="hybridMultilevel"/>
    <w:tmpl w:val="7E0E77EA"/>
    <w:lvl w:ilvl="0" w:tplc="E04098B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2C4627"/>
    <w:multiLevelType w:val="hybridMultilevel"/>
    <w:tmpl w:val="9D7AC28C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  <w:bCs/>
        <w:sz w:val="24"/>
        <w:szCs w:val="24"/>
      </w:rPr>
    </w:lvl>
    <w:lvl w:ilvl="1" w:tplc="FFFFFFFF">
      <w:start w:val="1"/>
      <w:numFmt w:val="decimal"/>
      <w:lvlText w:val="5.1.%2."/>
      <w:lvlJc w:val="left"/>
      <w:pPr>
        <w:ind w:left="178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E1667D1"/>
    <w:multiLevelType w:val="hybridMultilevel"/>
    <w:tmpl w:val="F46426F2"/>
    <w:lvl w:ilvl="0" w:tplc="BC688656">
      <w:numFmt w:val="bullet"/>
      <w:lvlText w:val="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34B82"/>
    <w:multiLevelType w:val="hybridMultilevel"/>
    <w:tmpl w:val="75C46FCE"/>
    <w:lvl w:ilvl="0" w:tplc="D58601B2">
      <w:start w:val="1"/>
      <w:numFmt w:val="decimal"/>
      <w:lvlText w:val="5.2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BE7F55"/>
    <w:multiLevelType w:val="hybridMultilevel"/>
    <w:tmpl w:val="4E22E82E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6830D3E"/>
    <w:multiLevelType w:val="hybridMultilevel"/>
    <w:tmpl w:val="22661E50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81C3A17"/>
    <w:multiLevelType w:val="hybridMultilevel"/>
    <w:tmpl w:val="F208A880"/>
    <w:lvl w:ilvl="0" w:tplc="F8D25AF4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 w:tplc="4B72D086">
      <w:start w:val="1"/>
      <w:numFmt w:val="decimal"/>
      <w:lvlText w:val="5.1.%2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34455E"/>
    <w:multiLevelType w:val="hybridMultilevel"/>
    <w:tmpl w:val="E8246EA2"/>
    <w:lvl w:ilvl="0" w:tplc="BC688656">
      <w:numFmt w:val="bullet"/>
      <w:lvlText w:val="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939E9"/>
    <w:multiLevelType w:val="hybridMultilevel"/>
    <w:tmpl w:val="47981836"/>
    <w:lvl w:ilvl="0" w:tplc="979EF9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65936"/>
    <w:multiLevelType w:val="hybridMultilevel"/>
    <w:tmpl w:val="FE76A34A"/>
    <w:lvl w:ilvl="0" w:tplc="BC688656">
      <w:numFmt w:val="bullet"/>
      <w:lvlText w:val="‒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20B99"/>
    <w:multiLevelType w:val="hybridMultilevel"/>
    <w:tmpl w:val="8B3AB548"/>
    <w:lvl w:ilvl="0" w:tplc="BC688656">
      <w:numFmt w:val="bullet"/>
      <w:lvlText w:val="‒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B216780"/>
    <w:multiLevelType w:val="hybridMultilevel"/>
    <w:tmpl w:val="BF6AFC96"/>
    <w:lvl w:ilvl="0" w:tplc="43208DF0">
      <w:start w:val="1"/>
      <w:numFmt w:val="decimal"/>
      <w:lvlText w:val="5.1.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FFFFFFFF">
      <w:start w:val="1"/>
      <w:numFmt w:val="decimal"/>
      <w:lvlText w:val="5.1.%2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8343693">
    <w:abstractNumId w:val="1"/>
  </w:num>
  <w:num w:numId="2" w16cid:durableId="1330449043">
    <w:abstractNumId w:val="0"/>
  </w:num>
  <w:num w:numId="3" w16cid:durableId="1308558356">
    <w:abstractNumId w:val="13"/>
  </w:num>
  <w:num w:numId="4" w16cid:durableId="1100880573">
    <w:abstractNumId w:val="27"/>
  </w:num>
  <w:num w:numId="5" w16cid:durableId="1685597368">
    <w:abstractNumId w:val="3"/>
  </w:num>
  <w:num w:numId="6" w16cid:durableId="1023092696">
    <w:abstractNumId w:val="32"/>
  </w:num>
  <w:num w:numId="7" w16cid:durableId="1164585550">
    <w:abstractNumId w:val="2"/>
  </w:num>
  <w:num w:numId="8" w16cid:durableId="1472483779">
    <w:abstractNumId w:val="10"/>
  </w:num>
  <w:num w:numId="9" w16cid:durableId="1728718600">
    <w:abstractNumId w:val="25"/>
  </w:num>
  <w:num w:numId="10" w16cid:durableId="1231119448">
    <w:abstractNumId w:val="29"/>
  </w:num>
  <w:num w:numId="11" w16cid:durableId="758210045">
    <w:abstractNumId w:val="34"/>
  </w:num>
  <w:num w:numId="12" w16cid:durableId="976715141">
    <w:abstractNumId w:val="18"/>
  </w:num>
  <w:num w:numId="13" w16cid:durableId="824012086">
    <w:abstractNumId w:val="21"/>
  </w:num>
  <w:num w:numId="14" w16cid:durableId="706176901">
    <w:abstractNumId w:val="19"/>
  </w:num>
  <w:num w:numId="15" w16cid:durableId="1640839053">
    <w:abstractNumId w:val="28"/>
  </w:num>
  <w:num w:numId="16" w16cid:durableId="2127775685">
    <w:abstractNumId w:val="6"/>
  </w:num>
  <w:num w:numId="17" w16cid:durableId="717359671">
    <w:abstractNumId w:val="26"/>
  </w:num>
  <w:num w:numId="18" w16cid:durableId="582567175">
    <w:abstractNumId w:val="20"/>
  </w:num>
  <w:num w:numId="19" w16cid:durableId="1207176709">
    <w:abstractNumId w:val="33"/>
  </w:num>
  <w:num w:numId="20" w16cid:durableId="353847781">
    <w:abstractNumId w:val="12"/>
  </w:num>
  <w:num w:numId="21" w16cid:durableId="42795989">
    <w:abstractNumId w:val="17"/>
  </w:num>
  <w:num w:numId="22" w16cid:durableId="237445468">
    <w:abstractNumId w:val="22"/>
  </w:num>
  <w:num w:numId="23" w16cid:durableId="1766800022">
    <w:abstractNumId w:val="15"/>
  </w:num>
  <w:num w:numId="24" w16cid:durableId="761487383">
    <w:abstractNumId w:val="30"/>
  </w:num>
  <w:num w:numId="25" w16cid:durableId="1580821004">
    <w:abstractNumId w:val="5"/>
  </w:num>
  <w:num w:numId="26" w16cid:durableId="685787977">
    <w:abstractNumId w:val="24"/>
  </w:num>
  <w:num w:numId="27" w16cid:durableId="538126911">
    <w:abstractNumId w:val="23"/>
  </w:num>
  <w:num w:numId="28" w16cid:durableId="1353409465">
    <w:abstractNumId w:val="31"/>
  </w:num>
  <w:num w:numId="29" w16cid:durableId="500659436">
    <w:abstractNumId w:val="11"/>
  </w:num>
  <w:num w:numId="30" w16cid:durableId="956179239">
    <w:abstractNumId w:val="14"/>
  </w:num>
  <w:num w:numId="31" w16cid:durableId="1743288528">
    <w:abstractNumId w:val="7"/>
  </w:num>
  <w:num w:numId="32" w16cid:durableId="19089357">
    <w:abstractNumId w:val="16"/>
  </w:num>
  <w:num w:numId="33" w16cid:durableId="959459665">
    <w:abstractNumId w:val="8"/>
  </w:num>
  <w:num w:numId="34" w16cid:durableId="601567125">
    <w:abstractNumId w:val="9"/>
  </w:num>
  <w:num w:numId="35" w16cid:durableId="568685509">
    <w:abstractNumId w:val="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3D"/>
    <w:rsid w:val="0000000B"/>
    <w:rsid w:val="00000D1B"/>
    <w:rsid w:val="000031DD"/>
    <w:rsid w:val="000278B2"/>
    <w:rsid w:val="00031C7E"/>
    <w:rsid w:val="00042E78"/>
    <w:rsid w:val="00045D8C"/>
    <w:rsid w:val="00054555"/>
    <w:rsid w:val="00060257"/>
    <w:rsid w:val="00064D71"/>
    <w:rsid w:val="00076282"/>
    <w:rsid w:val="0008166A"/>
    <w:rsid w:val="00084A64"/>
    <w:rsid w:val="00094B57"/>
    <w:rsid w:val="000A22FD"/>
    <w:rsid w:val="000A6513"/>
    <w:rsid w:val="000D0435"/>
    <w:rsid w:val="000D1C1B"/>
    <w:rsid w:val="000D7FC3"/>
    <w:rsid w:val="000E4343"/>
    <w:rsid w:val="000F783F"/>
    <w:rsid w:val="001105E4"/>
    <w:rsid w:val="00115ED4"/>
    <w:rsid w:val="00120DBF"/>
    <w:rsid w:val="00132529"/>
    <w:rsid w:val="00134BF4"/>
    <w:rsid w:val="00153DC1"/>
    <w:rsid w:val="00157A17"/>
    <w:rsid w:val="001629A0"/>
    <w:rsid w:val="001A4B2F"/>
    <w:rsid w:val="001B1B4D"/>
    <w:rsid w:val="001B1FA9"/>
    <w:rsid w:val="001B5C45"/>
    <w:rsid w:val="001C03BF"/>
    <w:rsid w:val="001C097C"/>
    <w:rsid w:val="001C1DBD"/>
    <w:rsid w:val="001D4B50"/>
    <w:rsid w:val="001E151C"/>
    <w:rsid w:val="002038F6"/>
    <w:rsid w:val="00205EE8"/>
    <w:rsid w:val="00207DDE"/>
    <w:rsid w:val="002207EC"/>
    <w:rsid w:val="00220EC0"/>
    <w:rsid w:val="00233C20"/>
    <w:rsid w:val="0024079D"/>
    <w:rsid w:val="00244800"/>
    <w:rsid w:val="0025735F"/>
    <w:rsid w:val="002612C5"/>
    <w:rsid w:val="00266317"/>
    <w:rsid w:val="002703C7"/>
    <w:rsid w:val="00284637"/>
    <w:rsid w:val="002903A3"/>
    <w:rsid w:val="00290F87"/>
    <w:rsid w:val="002930E0"/>
    <w:rsid w:val="00293E45"/>
    <w:rsid w:val="00295C78"/>
    <w:rsid w:val="002A27CC"/>
    <w:rsid w:val="002D7F88"/>
    <w:rsid w:val="002E1648"/>
    <w:rsid w:val="002E4623"/>
    <w:rsid w:val="002E6177"/>
    <w:rsid w:val="0031563D"/>
    <w:rsid w:val="00355C2B"/>
    <w:rsid w:val="003600B7"/>
    <w:rsid w:val="00360948"/>
    <w:rsid w:val="003F2CD8"/>
    <w:rsid w:val="004049FB"/>
    <w:rsid w:val="00411A45"/>
    <w:rsid w:val="00420D7A"/>
    <w:rsid w:val="00436DFA"/>
    <w:rsid w:val="0044775B"/>
    <w:rsid w:val="00472C89"/>
    <w:rsid w:val="00475AFF"/>
    <w:rsid w:val="004A7846"/>
    <w:rsid w:val="004B0B79"/>
    <w:rsid w:val="004B3357"/>
    <w:rsid w:val="004C1304"/>
    <w:rsid w:val="004E3458"/>
    <w:rsid w:val="004E4E9C"/>
    <w:rsid w:val="004F5C0E"/>
    <w:rsid w:val="004F7625"/>
    <w:rsid w:val="00516D41"/>
    <w:rsid w:val="00534665"/>
    <w:rsid w:val="00555E08"/>
    <w:rsid w:val="005652F4"/>
    <w:rsid w:val="00575134"/>
    <w:rsid w:val="005761D2"/>
    <w:rsid w:val="00582F97"/>
    <w:rsid w:val="005943A8"/>
    <w:rsid w:val="005A27D9"/>
    <w:rsid w:val="005B1163"/>
    <w:rsid w:val="005D04D0"/>
    <w:rsid w:val="005E02C1"/>
    <w:rsid w:val="005E70B6"/>
    <w:rsid w:val="005F1EF9"/>
    <w:rsid w:val="00621DB5"/>
    <w:rsid w:val="00624373"/>
    <w:rsid w:val="00650E7D"/>
    <w:rsid w:val="00651FB7"/>
    <w:rsid w:val="00676C59"/>
    <w:rsid w:val="00686D1E"/>
    <w:rsid w:val="006920DA"/>
    <w:rsid w:val="006947C1"/>
    <w:rsid w:val="006954F9"/>
    <w:rsid w:val="006A1B3E"/>
    <w:rsid w:val="006A679E"/>
    <w:rsid w:val="006B27BF"/>
    <w:rsid w:val="00711FB6"/>
    <w:rsid w:val="00726B10"/>
    <w:rsid w:val="00736DBF"/>
    <w:rsid w:val="00740DE7"/>
    <w:rsid w:val="00741CD3"/>
    <w:rsid w:val="007555E5"/>
    <w:rsid w:val="0076226D"/>
    <w:rsid w:val="007700CC"/>
    <w:rsid w:val="007751CA"/>
    <w:rsid w:val="00782E32"/>
    <w:rsid w:val="0078736A"/>
    <w:rsid w:val="007A2025"/>
    <w:rsid w:val="007B20C6"/>
    <w:rsid w:val="007B3C38"/>
    <w:rsid w:val="007E1736"/>
    <w:rsid w:val="0080298F"/>
    <w:rsid w:val="00810339"/>
    <w:rsid w:val="00823AA8"/>
    <w:rsid w:val="00826D44"/>
    <w:rsid w:val="008509CE"/>
    <w:rsid w:val="0085583F"/>
    <w:rsid w:val="00857802"/>
    <w:rsid w:val="00867E65"/>
    <w:rsid w:val="00882B33"/>
    <w:rsid w:val="00885309"/>
    <w:rsid w:val="008A14D2"/>
    <w:rsid w:val="008A51AB"/>
    <w:rsid w:val="008A5940"/>
    <w:rsid w:val="008C7AF8"/>
    <w:rsid w:val="008E4484"/>
    <w:rsid w:val="009261FF"/>
    <w:rsid w:val="00931955"/>
    <w:rsid w:val="00936B9D"/>
    <w:rsid w:val="00965D09"/>
    <w:rsid w:val="00966CA0"/>
    <w:rsid w:val="0097583A"/>
    <w:rsid w:val="00984C3D"/>
    <w:rsid w:val="00990CCA"/>
    <w:rsid w:val="009A7B3D"/>
    <w:rsid w:val="009B09B9"/>
    <w:rsid w:val="009D1C2D"/>
    <w:rsid w:val="009D6997"/>
    <w:rsid w:val="009F0B1A"/>
    <w:rsid w:val="00A10423"/>
    <w:rsid w:val="00A14983"/>
    <w:rsid w:val="00A411A0"/>
    <w:rsid w:val="00A41EAC"/>
    <w:rsid w:val="00A54EF9"/>
    <w:rsid w:val="00A80D95"/>
    <w:rsid w:val="00A875B2"/>
    <w:rsid w:val="00A90DF4"/>
    <w:rsid w:val="00A919AA"/>
    <w:rsid w:val="00B117E6"/>
    <w:rsid w:val="00B11B63"/>
    <w:rsid w:val="00B251EE"/>
    <w:rsid w:val="00B25588"/>
    <w:rsid w:val="00B34B39"/>
    <w:rsid w:val="00B46798"/>
    <w:rsid w:val="00B470AE"/>
    <w:rsid w:val="00B56802"/>
    <w:rsid w:val="00B60B54"/>
    <w:rsid w:val="00B679ED"/>
    <w:rsid w:val="00B67C91"/>
    <w:rsid w:val="00B72DBC"/>
    <w:rsid w:val="00B74AF3"/>
    <w:rsid w:val="00B77513"/>
    <w:rsid w:val="00B848EB"/>
    <w:rsid w:val="00B92834"/>
    <w:rsid w:val="00BA2904"/>
    <w:rsid w:val="00BA5523"/>
    <w:rsid w:val="00BC3B67"/>
    <w:rsid w:val="00BC4AA5"/>
    <w:rsid w:val="00BF15D6"/>
    <w:rsid w:val="00C2296F"/>
    <w:rsid w:val="00C23FA8"/>
    <w:rsid w:val="00C34A0B"/>
    <w:rsid w:val="00C509EC"/>
    <w:rsid w:val="00C534DA"/>
    <w:rsid w:val="00C54BD4"/>
    <w:rsid w:val="00C5571C"/>
    <w:rsid w:val="00C70E6D"/>
    <w:rsid w:val="00CA6B73"/>
    <w:rsid w:val="00CA6D1F"/>
    <w:rsid w:val="00CA7C1C"/>
    <w:rsid w:val="00CB0BEF"/>
    <w:rsid w:val="00CB7DF9"/>
    <w:rsid w:val="00CB7E38"/>
    <w:rsid w:val="00CD16D0"/>
    <w:rsid w:val="00CD76CA"/>
    <w:rsid w:val="00CF2B9A"/>
    <w:rsid w:val="00D0658D"/>
    <w:rsid w:val="00D101AB"/>
    <w:rsid w:val="00D1185A"/>
    <w:rsid w:val="00D53453"/>
    <w:rsid w:val="00D5364F"/>
    <w:rsid w:val="00D54166"/>
    <w:rsid w:val="00D572DE"/>
    <w:rsid w:val="00D611F2"/>
    <w:rsid w:val="00D643E8"/>
    <w:rsid w:val="00D90951"/>
    <w:rsid w:val="00D94D25"/>
    <w:rsid w:val="00DA3A6A"/>
    <w:rsid w:val="00DA4A52"/>
    <w:rsid w:val="00DB4B09"/>
    <w:rsid w:val="00DC16F6"/>
    <w:rsid w:val="00DC641E"/>
    <w:rsid w:val="00DD23B3"/>
    <w:rsid w:val="00DD2EEE"/>
    <w:rsid w:val="00DF1E0D"/>
    <w:rsid w:val="00DF4C68"/>
    <w:rsid w:val="00E15DA7"/>
    <w:rsid w:val="00E17E43"/>
    <w:rsid w:val="00E2184D"/>
    <w:rsid w:val="00E2700A"/>
    <w:rsid w:val="00E41BD8"/>
    <w:rsid w:val="00E631F5"/>
    <w:rsid w:val="00E74E6E"/>
    <w:rsid w:val="00E77BE5"/>
    <w:rsid w:val="00E92C55"/>
    <w:rsid w:val="00E979DF"/>
    <w:rsid w:val="00EC4FB3"/>
    <w:rsid w:val="00F043A1"/>
    <w:rsid w:val="00F1031B"/>
    <w:rsid w:val="00F1373E"/>
    <w:rsid w:val="00F451A7"/>
    <w:rsid w:val="00F54B00"/>
    <w:rsid w:val="00F5576A"/>
    <w:rsid w:val="00F57C13"/>
    <w:rsid w:val="00F61D7A"/>
    <w:rsid w:val="00F718FD"/>
    <w:rsid w:val="00F737BA"/>
    <w:rsid w:val="00F746C6"/>
    <w:rsid w:val="00F77C32"/>
    <w:rsid w:val="00F8039B"/>
    <w:rsid w:val="00F81201"/>
    <w:rsid w:val="00FA3EED"/>
    <w:rsid w:val="00F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E5F4"/>
  <w15:chartTrackingRefBased/>
  <w15:docId w15:val="{5ED7E151-A465-4A72-BE94-3AF37723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DE"/>
    <w:pPr>
      <w:suppressAutoHyphens/>
      <w:spacing w:after="0" w:line="240" w:lineRule="auto"/>
    </w:pPr>
    <w:rPr>
      <w:rFonts w:ascii="Times New Roman" w:hAnsi="Times New Roman" w:cs="Times New Roman"/>
      <w:b/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751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4F5C0E"/>
    <w:pPr>
      <w:suppressAutoHyphens/>
      <w:spacing w:after="0" w:line="240" w:lineRule="auto"/>
      <w:jc w:val="both"/>
    </w:pPr>
    <w:rPr>
      <w:rFonts w:ascii="Times New Roman" w:hAnsi="Times New Roman" w:cs="Times New Roman"/>
      <w:sz w:val="28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75134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ar-SA"/>
    </w:rPr>
  </w:style>
  <w:style w:type="paragraph" w:styleId="a4">
    <w:name w:val="TOC Heading"/>
    <w:basedOn w:val="1"/>
    <w:next w:val="a"/>
    <w:uiPriority w:val="39"/>
    <w:unhideWhenUsed/>
    <w:qFormat/>
    <w:rsid w:val="00575134"/>
    <w:pPr>
      <w:suppressAutoHyphens w:val="0"/>
      <w:spacing w:line="259" w:lineRule="auto"/>
      <w:outlineLvl w:val="9"/>
    </w:pPr>
    <w:rPr>
      <w:b w:val="0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F1373E"/>
    <w:pPr>
      <w:suppressAutoHyphens w:val="0"/>
      <w:ind w:left="216"/>
      <w:jc w:val="both"/>
    </w:pPr>
    <w:rPr>
      <w:rFonts w:eastAsiaTheme="minorEastAsia"/>
      <w:bCs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1373E"/>
    <w:pPr>
      <w:suppressAutoHyphens w:val="0"/>
      <w:jc w:val="both"/>
    </w:pPr>
    <w:rPr>
      <w:rFonts w:eastAsiaTheme="minorEastAsia"/>
      <w:bCs/>
      <w:szCs w:val="28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57513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5">
    <w:name w:val="List Paragraph"/>
    <w:basedOn w:val="a"/>
    <w:uiPriority w:val="34"/>
    <w:qFormat/>
    <w:rsid w:val="0057513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CA7C1C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CA7C1C"/>
    <w:rPr>
      <w:rFonts w:eastAsiaTheme="minorHAnsi"/>
    </w:rPr>
  </w:style>
  <w:style w:type="character" w:styleId="a8">
    <w:name w:val="Hyperlink"/>
    <w:basedOn w:val="a0"/>
    <w:uiPriority w:val="99"/>
    <w:unhideWhenUsed/>
    <w:rsid w:val="001A4B2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A4B2F"/>
    <w:rPr>
      <w:color w:val="605E5C"/>
      <w:shd w:val="clear" w:color="auto" w:fill="E1DFDD"/>
    </w:rPr>
  </w:style>
  <w:style w:type="paragraph" w:customStyle="1" w:styleId="c2">
    <w:name w:val="c2"/>
    <w:basedOn w:val="a"/>
    <w:rsid w:val="00826D44"/>
    <w:pPr>
      <w:suppressAutoHyphens w:val="0"/>
      <w:spacing w:before="100" w:beforeAutospacing="1" w:after="100" w:afterAutospacing="1"/>
    </w:pPr>
    <w:rPr>
      <w:b w:val="0"/>
      <w:sz w:val="24"/>
      <w:lang w:eastAsia="ru-RU"/>
    </w:rPr>
  </w:style>
  <w:style w:type="character" w:customStyle="1" w:styleId="c5">
    <w:name w:val="c5"/>
    <w:basedOn w:val="a0"/>
    <w:rsid w:val="00826D44"/>
  </w:style>
  <w:style w:type="paragraph" w:styleId="aa">
    <w:name w:val="Normal (Web)"/>
    <w:basedOn w:val="a"/>
    <w:uiPriority w:val="99"/>
    <w:semiHidden/>
    <w:unhideWhenUsed/>
    <w:rsid w:val="00E2184D"/>
    <w:pPr>
      <w:suppressAutoHyphens w:val="0"/>
      <w:spacing w:before="100" w:beforeAutospacing="1" w:after="100" w:afterAutospacing="1"/>
    </w:pPr>
    <w:rPr>
      <w:b w:val="0"/>
      <w:sz w:val="24"/>
      <w:lang w:eastAsia="ru-RU"/>
    </w:rPr>
  </w:style>
  <w:style w:type="paragraph" w:styleId="ab">
    <w:name w:val="header"/>
    <w:basedOn w:val="a"/>
    <w:link w:val="ac"/>
    <w:uiPriority w:val="99"/>
    <w:unhideWhenUsed/>
    <w:rsid w:val="009F0B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F0B1A"/>
    <w:rPr>
      <w:rFonts w:ascii="Times New Roman" w:hAnsi="Times New Roman" w:cs="Times New Roman"/>
      <w:b/>
      <w:sz w:val="28"/>
      <w:szCs w:val="24"/>
      <w:lang w:eastAsia="ar-SA"/>
    </w:rPr>
  </w:style>
  <w:style w:type="table" w:customStyle="1" w:styleId="12">
    <w:name w:val="Сетка таблицы1"/>
    <w:basedOn w:val="a1"/>
    <w:next w:val="ad"/>
    <w:uiPriority w:val="39"/>
    <w:rsid w:val="0085583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855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C7A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oluch.ru/th/4/archive/262/887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br.ru/kursy/help/proek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429494/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hyperlink" Target="https://www.consultant.ru/document/cons_doc_LAW_140174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Доля, %</c:v>
                </c:pt>
              </c:strCache>
            </c:strRef>
          </c:tx>
          <c:dPt>
            <c:idx val="0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923-4385-BA6E-1157FB004F2A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923-4385-BA6E-1157FB004F2A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923-4385-BA6E-1157FB004F2A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F923-4385-BA6E-1157FB004F2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Каждую неделю</c:v>
                </c:pt>
                <c:pt idx="1">
                  <c:v>Раз в месяц</c:v>
                </c:pt>
                <c:pt idx="2">
                  <c:v>Несколько раз в год</c:v>
                </c:pt>
                <c:pt idx="3">
                  <c:v>Не пользуюсь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</c:v>
                </c:pt>
                <c:pt idx="1">
                  <c:v>36</c:v>
                </c:pt>
                <c:pt idx="2">
                  <c:v>28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23-4385-BA6E-1157FB004F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4057954003534399"/>
          <c:y val="0"/>
          <c:w val="0.2469113387304227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203459543581238E-2"/>
          <c:y val="3.7606334861792531E-2"/>
          <c:w val="0.62444269156233512"/>
          <c:h val="0.8354557972273839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Каждую неделю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 w="19050">
              <a:solidFill>
                <a:schemeClr val="lt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2FE-4CCC-9AA8-DDBA8CC04BF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2FE-4CCC-9AA8-DDBA8CC04BF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2FE-4CCC-9AA8-DDBA8CC04BF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2FE-4CCC-9AA8-DDBA8CC04B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2FE-4CCC-9AA8-DDBA8CC04BF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Раз в месяц</c:v>
                </c:pt>
              </c:strCache>
            </c:strRef>
          </c:tx>
          <c:spPr>
            <a:solidFill>
              <a:srgbClr val="92D05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3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2FE-4CCC-9AA8-DDBA8CC04BF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Несколько раз в год</c:v>
                </c:pt>
              </c:strCache>
            </c:strRef>
          </c:tx>
          <c:spPr>
            <a:solidFill>
              <a:srgbClr val="FFC00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4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2FE-4CCC-9AA8-DDBA8CC04BF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пользуюсь</c:v>
                </c:pt>
              </c:strCache>
            </c:strRef>
          </c:tx>
          <c:spPr>
            <a:solidFill>
              <a:srgbClr val="C0000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2FE-4CCC-9AA8-DDBA8CC04B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071114776"/>
        <c:axId val="1071115856"/>
      </c:barChart>
      <c:catAx>
        <c:axId val="1071114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71115856"/>
        <c:crosses val="autoZero"/>
        <c:auto val="1"/>
        <c:lblAlgn val="ctr"/>
        <c:lblOffset val="100"/>
        <c:noMultiLvlLbl val="0"/>
      </c:catAx>
      <c:valAx>
        <c:axId val="1071115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71114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3224012587918852"/>
          <c:y val="0"/>
          <c:w val="0.25525075288657828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F25C1-BD6C-4423-909D-ED14AA14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5337</Words>
  <Characters>30422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INPRO</dc:creator>
  <cp:keywords/>
  <dc:description/>
  <cp:lastModifiedBy>INPRO</cp:lastModifiedBy>
  <cp:revision>2</cp:revision>
  <dcterms:created xsi:type="dcterms:W3CDTF">2026-10-17T04:36:00Z</dcterms:created>
  <dcterms:modified xsi:type="dcterms:W3CDTF">2026-10-17T04:36:00Z</dcterms:modified>
</cp:coreProperties>
</file>